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5B53" w14:textId="77777777" w:rsidR="00C06E92" w:rsidRPr="00C06E92" w:rsidRDefault="00C06E92">
      <w:pPr>
        <w:rPr>
          <w:rFonts w:ascii="UD デジタル 教科書体 NP-B" w:eastAsia="UD デジタル 教科書体 NP-B"/>
          <w:sz w:val="40"/>
          <w:szCs w:val="40"/>
        </w:rPr>
      </w:pPr>
      <w:r w:rsidRPr="00C06E92">
        <w:rPr>
          <w:rFonts w:ascii="UD デジタル 教科書体 NP-B" w:eastAsia="UD デジタル 教科書体 NP-B" w:hint="eastAsia"/>
          <w:sz w:val="40"/>
          <w:szCs w:val="40"/>
        </w:rPr>
        <w:t>宿毛市認知症サポーター「わの会」</w:t>
      </w:r>
    </w:p>
    <w:p w14:paraId="0B48436A" w14:textId="77777777" w:rsidR="00C06E92" w:rsidRDefault="00C06E92"/>
    <w:p w14:paraId="6E4EFF30" w14:textId="77777777" w:rsidR="00A16D25" w:rsidRDefault="00C06E92" w:rsidP="00E9653F">
      <w:pPr>
        <w:ind w:firstLine="210"/>
        <w:rPr>
          <w:rFonts w:ascii="UD デジタル 教科書体 NP-B" w:eastAsia="UD デジタル 教科書体 NP-B"/>
        </w:rPr>
      </w:pPr>
      <w:r w:rsidRPr="00C06E92">
        <w:rPr>
          <w:rFonts w:ascii="UD デジタル 教科書体 NP-B" w:eastAsia="UD デジタル 教科書体 NP-B" w:hint="eastAsia"/>
        </w:rPr>
        <w:t>認知症の方が認知症とともに住み続けられる地域づくりを目指して、見守りや啓発、相談活動をしています。</w:t>
      </w:r>
    </w:p>
    <w:p w14:paraId="67A0D1CA" w14:textId="77777777" w:rsidR="00E9653F" w:rsidRPr="00C06E92" w:rsidRDefault="00E9653F">
      <w:pPr>
        <w:rPr>
          <w:rFonts w:ascii="UD デジタル 教科書体 NP-B" w:eastAsia="UD デジタル 教科書体 NP-B"/>
        </w:rPr>
      </w:pPr>
    </w:p>
    <w:p w14:paraId="1F9D2E3E" w14:textId="77777777" w:rsidR="00C06E92" w:rsidRDefault="00E9653F" w:rsidP="00E9653F">
      <w:pPr>
        <w:ind w:firstLine="210"/>
        <w:rPr>
          <w:rFonts w:ascii="UD デジタル 教科書体 NP-B" w:eastAsia="UD デジタル 教科書体 NP-B"/>
        </w:rPr>
      </w:pPr>
      <w:r>
        <w:rPr>
          <w:rFonts w:ascii="UD デジタル 教科書体 NP-B" w:eastAsia="UD デジタル 教科書体 NP-B" w:hint="eastAsia"/>
        </w:rPr>
        <w:t>「わの会」に協力していただき、「宿毛市あんしんガイド認知症版」を作成しました。本人やご家族の気持ち、認知症の方の状態の変わり方などをまとめた、ガイドになっています。今後も、改訂を重ねながら、使用しやすいものにしていきます。</w:t>
      </w:r>
    </w:p>
    <w:p w14:paraId="6C03BDAA" w14:textId="77777777" w:rsidR="00F46FC0" w:rsidRPr="00C06E92" w:rsidRDefault="00F46FC0" w:rsidP="00E9653F">
      <w:pPr>
        <w:ind w:firstLine="210"/>
        <w:rPr>
          <w:rFonts w:ascii="UD デジタル 教科書体 NP-B" w:eastAsia="UD デジタル 教科書体 NP-B"/>
        </w:rPr>
      </w:pPr>
      <w:r w:rsidRPr="0009783E">
        <w:rPr>
          <w:rFonts w:ascii="UD デジタル 教科書体 NP-B" w:eastAsia="UD デジタル 教科書体 NP-B" w:hint="eastAsia"/>
          <w:noProof/>
          <w:sz w:val="72"/>
          <w:szCs w:val="72"/>
        </w:rPr>
        <w:drawing>
          <wp:anchor distT="0" distB="0" distL="114300" distR="114300" simplePos="0" relativeHeight="251664384" behindDoc="0" locked="0" layoutInCell="1" allowOverlap="1" wp14:anchorId="4D59B269" wp14:editId="051E423C">
            <wp:simplePos x="0" y="0"/>
            <wp:positionH relativeFrom="margin">
              <wp:align>right</wp:align>
            </wp:positionH>
            <wp:positionV relativeFrom="paragraph">
              <wp:posOffset>47625</wp:posOffset>
            </wp:positionV>
            <wp:extent cx="2755900" cy="2066925"/>
            <wp:effectExtent l="0" t="0" r="635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155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5900" cy="2066925"/>
                    </a:xfrm>
                    <a:prstGeom prst="rect">
                      <a:avLst/>
                    </a:prstGeom>
                  </pic:spPr>
                </pic:pic>
              </a:graphicData>
            </a:graphic>
            <wp14:sizeRelH relativeFrom="margin">
              <wp14:pctWidth>0</wp14:pctWidth>
            </wp14:sizeRelH>
            <wp14:sizeRelV relativeFrom="margin">
              <wp14:pctHeight>0</wp14:pctHeight>
            </wp14:sizeRelV>
          </wp:anchor>
        </w:drawing>
      </w:r>
      <w:r w:rsidRPr="0009783E">
        <w:rPr>
          <w:rFonts w:ascii="UD デジタル 教科書体 NP-B" w:eastAsia="UD デジタル 教科書体 NP-B" w:hint="eastAsia"/>
          <w:noProof/>
          <w:sz w:val="72"/>
          <w:szCs w:val="72"/>
        </w:rPr>
        <w:drawing>
          <wp:anchor distT="0" distB="0" distL="114300" distR="114300" simplePos="0" relativeHeight="251662336" behindDoc="0" locked="0" layoutInCell="1" allowOverlap="1" wp14:anchorId="74DFB456" wp14:editId="45163E74">
            <wp:simplePos x="0" y="0"/>
            <wp:positionH relativeFrom="margin">
              <wp:posOffset>352425</wp:posOffset>
            </wp:positionH>
            <wp:positionV relativeFrom="paragraph">
              <wp:posOffset>38100</wp:posOffset>
            </wp:positionV>
            <wp:extent cx="2714625" cy="2035969"/>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15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9925" cy="2039944"/>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P-B" w:eastAsia="UD デジタル 教科書体 NP-B" w:hint="eastAsia"/>
        </w:rPr>
        <w:t xml:space="preserve">　　　　　　　　　　　　　　　　　　　　　　　　</w:t>
      </w:r>
    </w:p>
    <w:p w14:paraId="669004FD" w14:textId="77777777" w:rsidR="00CE2CFC" w:rsidRDefault="00F46FC0">
      <w:pPr>
        <w:rPr>
          <w:rFonts w:ascii="UD デジタル 教科書体 NP-B" w:eastAsia="UD デジタル 教科書体 NP-B"/>
        </w:rPr>
      </w:pPr>
      <w:r>
        <w:rPr>
          <w:rFonts w:ascii="UD デジタル 教科書体 NP-B" w:eastAsia="UD デジタル 教科書体 NP-B"/>
          <w:sz w:val="36"/>
          <w:szCs w:val="36"/>
        </w:rPr>
        <w:fldChar w:fldCharType="begin"/>
      </w:r>
      <w:r>
        <w:rPr>
          <w:rFonts w:ascii="UD デジタル 教科書体 NP-B" w:eastAsia="UD デジタル 教科書体 NP-B"/>
          <w:sz w:val="36"/>
          <w:szCs w:val="36"/>
        </w:rPr>
        <w:instrText xml:space="preserve"> </w:instrText>
      </w:r>
      <w:r>
        <w:rPr>
          <w:rFonts w:ascii="UD デジタル 教科書体 NP-B" w:eastAsia="UD デジタル 教科書体 NP-B" w:hint="eastAsia"/>
          <w:sz w:val="36"/>
          <w:szCs w:val="36"/>
        </w:rPr>
        <w:instrText>eq \o\ac(</w:instrText>
      </w:r>
      <w:r w:rsidRPr="00F46FC0">
        <w:rPr>
          <w:rFonts w:ascii="UD デジタル 教科書体 NP-B" w:eastAsia="UD デジタル 教科書体 NP-B" w:hint="eastAsia"/>
          <w:position w:val="-7"/>
          <w:sz w:val="54"/>
          <w:szCs w:val="36"/>
        </w:rPr>
        <w:instrText>○</w:instrText>
      </w:r>
      <w:r>
        <w:rPr>
          <w:rFonts w:ascii="UD デジタル 教科書体 NP-B" w:eastAsia="UD デジタル 教科書体 NP-B" w:hint="eastAsia"/>
          <w:sz w:val="36"/>
          <w:szCs w:val="36"/>
        </w:rPr>
        <w:instrText>,表)</w:instrText>
      </w:r>
      <w:r>
        <w:rPr>
          <w:rFonts w:ascii="UD デジタル 教科書体 NP-B" w:eastAsia="UD デジタル 教科書体 NP-B"/>
          <w:sz w:val="36"/>
          <w:szCs w:val="36"/>
        </w:rPr>
        <w:fldChar w:fldCharType="end"/>
      </w:r>
      <w:r>
        <w:rPr>
          <w:rFonts w:ascii="UD デジタル 教科書体 NP-B" w:eastAsia="UD デジタル 教科書体 NP-B" w:hint="eastAsia"/>
        </w:rPr>
        <w:t xml:space="preserve">　　　　　　　　　　　　　　　　　　　　　　　</w:t>
      </w:r>
      <w:r>
        <w:rPr>
          <w:rFonts w:ascii="UD デジタル 教科書体 NP-B" w:eastAsia="UD デジタル 教科書体 NP-B"/>
          <w:sz w:val="36"/>
          <w:szCs w:val="36"/>
        </w:rPr>
        <w:fldChar w:fldCharType="begin"/>
      </w:r>
      <w:r>
        <w:rPr>
          <w:rFonts w:ascii="UD デジタル 教科書体 NP-B" w:eastAsia="UD デジタル 教科書体 NP-B"/>
          <w:sz w:val="36"/>
          <w:szCs w:val="36"/>
        </w:rPr>
        <w:instrText xml:space="preserve"> </w:instrText>
      </w:r>
      <w:r>
        <w:rPr>
          <w:rFonts w:ascii="UD デジタル 教科書体 NP-B" w:eastAsia="UD デジタル 教科書体 NP-B" w:hint="eastAsia"/>
          <w:sz w:val="36"/>
          <w:szCs w:val="36"/>
        </w:rPr>
        <w:instrText>eq \o\ac(</w:instrText>
      </w:r>
      <w:r w:rsidRPr="00F46FC0">
        <w:rPr>
          <w:rFonts w:ascii="UD デジタル 教科書体 NP-B" w:eastAsia="UD デジタル 教科書体 NP-B" w:hint="eastAsia"/>
          <w:position w:val="-7"/>
          <w:sz w:val="54"/>
          <w:szCs w:val="36"/>
        </w:rPr>
        <w:instrText>○</w:instrText>
      </w:r>
      <w:r>
        <w:rPr>
          <w:rFonts w:ascii="UD デジタル 教科書体 NP-B" w:eastAsia="UD デジタル 教科書体 NP-B" w:hint="eastAsia"/>
          <w:sz w:val="36"/>
          <w:szCs w:val="36"/>
        </w:rPr>
        <w:instrText>,裏)</w:instrText>
      </w:r>
      <w:r>
        <w:rPr>
          <w:rFonts w:ascii="UD デジタル 教科書体 NP-B" w:eastAsia="UD デジタル 教科書体 NP-B"/>
          <w:sz w:val="36"/>
          <w:szCs w:val="36"/>
        </w:rPr>
        <w:fldChar w:fldCharType="end"/>
      </w:r>
      <w:r>
        <w:rPr>
          <w:rFonts w:ascii="UD デジタル 教科書体 NP-B" w:eastAsia="UD デジタル 教科書体 NP-B" w:hint="eastAsia"/>
          <w:sz w:val="36"/>
          <w:szCs w:val="36"/>
        </w:rPr>
        <w:t xml:space="preserve">　</w:t>
      </w:r>
    </w:p>
    <w:p w14:paraId="3E1C3CD8" w14:textId="77777777" w:rsidR="00CE2CFC" w:rsidRDefault="00CE2CFC">
      <w:pPr>
        <w:rPr>
          <w:rFonts w:ascii="UD デジタル 教科書体 NP-B" w:eastAsia="UD デジタル 教科書体 NP-B"/>
        </w:rPr>
      </w:pPr>
    </w:p>
    <w:p w14:paraId="5C5709A0" w14:textId="77777777" w:rsidR="00CE2CFC" w:rsidRDefault="00CE2CFC">
      <w:pPr>
        <w:rPr>
          <w:rFonts w:ascii="UD デジタル 教科書体 NP-B" w:eastAsia="UD デジタル 教科書体 NP-B"/>
        </w:rPr>
      </w:pPr>
    </w:p>
    <w:p w14:paraId="12193331" w14:textId="77777777" w:rsidR="00CE2CFC" w:rsidRDefault="00CE2CFC">
      <w:pPr>
        <w:rPr>
          <w:rFonts w:ascii="UD デジタル 教科書体 NP-B" w:eastAsia="UD デジタル 教科書体 NP-B"/>
        </w:rPr>
      </w:pPr>
    </w:p>
    <w:p w14:paraId="6BCDA023" w14:textId="77777777" w:rsidR="00CE2CFC" w:rsidRDefault="00CE2CFC">
      <w:pPr>
        <w:rPr>
          <w:rFonts w:ascii="UD デジタル 教科書体 NP-B" w:eastAsia="UD デジタル 教科書体 NP-B"/>
        </w:rPr>
      </w:pPr>
    </w:p>
    <w:p w14:paraId="4A85478A" w14:textId="77777777" w:rsidR="00F46FC0" w:rsidRDefault="00F46FC0">
      <w:pPr>
        <w:rPr>
          <w:rFonts w:ascii="UD デジタル 教科書体 NP-B" w:eastAsia="UD デジタル 教科書体 NP-B"/>
        </w:rPr>
      </w:pPr>
    </w:p>
    <w:p w14:paraId="76165777" w14:textId="77777777" w:rsidR="00F46FC0" w:rsidRDefault="00F46FC0">
      <w:pPr>
        <w:rPr>
          <w:rFonts w:ascii="UD デジタル 教科書体 NP-B" w:eastAsia="UD デジタル 教科書体 NP-B"/>
        </w:rPr>
      </w:pPr>
    </w:p>
    <w:p w14:paraId="5226645E" w14:textId="77777777" w:rsidR="00C06E92" w:rsidRPr="00C06E92" w:rsidRDefault="00672843">
      <w:pPr>
        <w:rPr>
          <w:rFonts w:ascii="UD デジタル 教科書体 NP-B" w:eastAsia="UD デジタル 教科書体 NP-B"/>
        </w:rPr>
      </w:pPr>
      <w:r w:rsidRPr="00C06E92">
        <w:rPr>
          <w:rFonts w:ascii="UD デジタル 教科書体 NP-B" w:eastAsia="UD デジタル 教科書体 NP-B" w:hint="eastAsia"/>
        </w:rPr>
        <w:t>R3.9.21</w:t>
      </w:r>
    </w:p>
    <w:p w14:paraId="25E558F8" w14:textId="77777777" w:rsidR="00672843" w:rsidRDefault="00C06E92" w:rsidP="00F46FC0">
      <w:pPr>
        <w:ind w:firstLine="210"/>
      </w:pPr>
      <w:r>
        <w:rPr>
          <w:rFonts w:ascii="UD デジタル 教科書体 NP-B" w:eastAsia="UD デジタル 教科書体 NP-B" w:hint="eastAsia"/>
        </w:rPr>
        <w:t>市内量販店</w:t>
      </w:r>
      <w:r w:rsidR="00672843" w:rsidRPr="00C06E92">
        <w:rPr>
          <w:rFonts w:ascii="UD デジタル 教科書体 NP-B" w:eastAsia="UD デジタル 教科書体 NP-B" w:hint="eastAsia"/>
        </w:rPr>
        <w:t>にてアルツハイマーデーに合わせて、</w:t>
      </w:r>
      <w:r w:rsidR="00CE2CFC">
        <w:rPr>
          <w:rFonts w:ascii="UD デジタル 教科書体 NP-B" w:eastAsia="UD デジタル 教科書体 NP-B" w:hint="eastAsia"/>
        </w:rPr>
        <w:t>「</w:t>
      </w:r>
      <w:r w:rsidR="00672843" w:rsidRPr="00C06E92">
        <w:rPr>
          <w:rFonts w:ascii="UD デジタル 教科書体 NP-B" w:eastAsia="UD デジタル 教科書体 NP-B" w:hint="eastAsia"/>
        </w:rPr>
        <w:t>わの会</w:t>
      </w:r>
      <w:r w:rsidR="00CE2CFC">
        <w:rPr>
          <w:rFonts w:ascii="UD デジタル 教科書体 NP-B" w:eastAsia="UD デジタル 教科書体 NP-B" w:hint="eastAsia"/>
        </w:rPr>
        <w:t>」</w:t>
      </w:r>
      <w:r w:rsidR="00672843" w:rsidRPr="00C06E92">
        <w:rPr>
          <w:rFonts w:ascii="UD デジタル 教科書体 NP-B" w:eastAsia="UD デジタル 教科書体 NP-B" w:hint="eastAsia"/>
        </w:rPr>
        <w:t>による認知症啓発イベント</w:t>
      </w:r>
      <w:r w:rsidRPr="00C06E92">
        <w:rPr>
          <w:rFonts w:ascii="UD デジタル 教科書体 NP-B" w:eastAsia="UD デジタル 教科書体 NP-B" w:hint="eastAsia"/>
        </w:rPr>
        <w:t>を</w:t>
      </w:r>
      <w:r>
        <w:rPr>
          <w:rFonts w:ascii="UD デジタル 教科書体 NP-B" w:eastAsia="UD デジタル 教科書体 NP-B" w:hint="eastAsia"/>
        </w:rPr>
        <w:t>行い</w:t>
      </w:r>
      <w:r w:rsidRPr="00C06E92">
        <w:rPr>
          <w:rFonts w:ascii="UD デジタル 教科書体 NP-B" w:eastAsia="UD デジタル 教科書体 NP-B" w:hint="eastAsia"/>
        </w:rPr>
        <w:t>ました。</w:t>
      </w:r>
      <w:r w:rsidR="00CE2CFC">
        <w:rPr>
          <w:rFonts w:ascii="UD デジタル 教科書体 NP-B" w:eastAsia="UD デジタル 教科書体 NP-B" w:hint="eastAsia"/>
        </w:rPr>
        <w:t>宿毛市あんしんガイド認知症版や、認知症啓発のシンボルカラーであるオレンジの花「マリーゴールド」の種等を住民の方にお渡ししました。</w:t>
      </w:r>
    </w:p>
    <w:p w14:paraId="6A92EE5E" w14:textId="77777777" w:rsidR="00672843" w:rsidRDefault="00067CAE">
      <w:r w:rsidRPr="00672843">
        <w:rPr>
          <w:noProof/>
        </w:rPr>
        <w:drawing>
          <wp:anchor distT="0" distB="0" distL="114300" distR="114300" simplePos="0" relativeHeight="251658240" behindDoc="0" locked="0" layoutInCell="1" allowOverlap="1" wp14:anchorId="0166C1AF" wp14:editId="5E210C5F">
            <wp:simplePos x="0" y="0"/>
            <wp:positionH relativeFrom="margin">
              <wp:posOffset>352425</wp:posOffset>
            </wp:positionH>
            <wp:positionV relativeFrom="paragraph">
              <wp:posOffset>133350</wp:posOffset>
            </wp:positionV>
            <wp:extent cx="2755899" cy="2066925"/>
            <wp:effectExtent l="0" t="0" r="6985" b="0"/>
            <wp:wrapNone/>
            <wp:docPr id="1" name="図 1" descr="C:\Users\cyoujyu\Pictures\2021-09\DSCN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jyu\Pictures\2021-09\DSCN15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5899"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FC0" w:rsidRPr="00672843">
        <w:rPr>
          <w:noProof/>
        </w:rPr>
        <w:drawing>
          <wp:anchor distT="0" distB="0" distL="114300" distR="114300" simplePos="0" relativeHeight="251659264" behindDoc="0" locked="0" layoutInCell="1" allowOverlap="1" wp14:anchorId="34E48263" wp14:editId="3D6AE828">
            <wp:simplePos x="0" y="0"/>
            <wp:positionH relativeFrom="margin">
              <wp:align>right</wp:align>
            </wp:positionH>
            <wp:positionV relativeFrom="paragraph">
              <wp:posOffset>123190</wp:posOffset>
            </wp:positionV>
            <wp:extent cx="2705100" cy="2028825"/>
            <wp:effectExtent l="0" t="0" r="0" b="9525"/>
            <wp:wrapNone/>
            <wp:docPr id="2" name="図 2" descr="C:\Users\cyoujyu\Pictures\2021-09\DSCN1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oujyu\Pictures\2021-09\DSCN15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CF88E8" w14:textId="77777777" w:rsidR="00672843" w:rsidRDefault="00672843"/>
    <w:p w14:paraId="31C3F051" w14:textId="77777777" w:rsidR="00672843" w:rsidRDefault="00672843"/>
    <w:p w14:paraId="44E72A91" w14:textId="77777777" w:rsidR="00A67232" w:rsidRDefault="00A67232"/>
    <w:p w14:paraId="7358E007" w14:textId="77777777" w:rsidR="00A67232" w:rsidRDefault="00A67232"/>
    <w:p w14:paraId="33976734" w14:textId="77777777" w:rsidR="00A67232" w:rsidRDefault="00A67232"/>
    <w:p w14:paraId="525EF6B4" w14:textId="77777777" w:rsidR="00A67232" w:rsidRDefault="00A67232"/>
    <w:p w14:paraId="202B35CD" w14:textId="77777777" w:rsidR="00A67232" w:rsidRDefault="00A67232"/>
    <w:p w14:paraId="34BBCE38" w14:textId="77777777" w:rsidR="00A67232" w:rsidRDefault="00A67232"/>
    <w:p w14:paraId="23E2FE88" w14:textId="77777777" w:rsidR="00A67232" w:rsidRDefault="00A67232"/>
    <w:p w14:paraId="564B661F" w14:textId="77777777" w:rsidR="00A67232" w:rsidRDefault="00E9653F">
      <w:r w:rsidRPr="00672843">
        <w:rPr>
          <w:noProof/>
        </w:rPr>
        <w:drawing>
          <wp:anchor distT="0" distB="0" distL="114300" distR="114300" simplePos="0" relativeHeight="251660288" behindDoc="0" locked="0" layoutInCell="1" allowOverlap="1" wp14:anchorId="4959185A" wp14:editId="7A081C05">
            <wp:simplePos x="0" y="0"/>
            <wp:positionH relativeFrom="margin">
              <wp:posOffset>342900</wp:posOffset>
            </wp:positionH>
            <wp:positionV relativeFrom="paragraph">
              <wp:posOffset>9525</wp:posOffset>
            </wp:positionV>
            <wp:extent cx="2790825" cy="2093119"/>
            <wp:effectExtent l="0" t="0" r="0" b="2540"/>
            <wp:wrapNone/>
            <wp:docPr id="3" name="図 3" descr="C:\Users\cyoujyu\Pictures\2021-09\DSCN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oujyu\Pictures\2021-09\DSCN15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20931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98E60" w14:textId="77777777" w:rsidR="00A67232" w:rsidRDefault="00A67232"/>
    <w:p w14:paraId="0EF7CDEC" w14:textId="77777777" w:rsidR="00A67232" w:rsidRDefault="00A67232"/>
    <w:p w14:paraId="53A3906E" w14:textId="77777777" w:rsidR="00A67232" w:rsidRDefault="00A67232"/>
    <w:p w14:paraId="44E8A08E" w14:textId="77777777" w:rsidR="00672843" w:rsidRDefault="00672843"/>
    <w:p w14:paraId="2B644433" w14:textId="77777777" w:rsidR="00A67232" w:rsidRDefault="00A67232"/>
    <w:p w14:paraId="40991F7C" w14:textId="77777777" w:rsidR="00014A8F" w:rsidRPr="00CE2CFC" w:rsidRDefault="00CE2CFC">
      <w:pPr>
        <w:rPr>
          <w:rFonts w:ascii="UD デジタル 教科書体 NP-B" w:eastAsia="UD デジタル 教科書体 NP-B"/>
        </w:rPr>
      </w:pPr>
      <w:r>
        <w:rPr>
          <w:rFonts w:hint="eastAsia"/>
        </w:rPr>
        <w:t xml:space="preserve">　　　　　　　　　　　　　　　　　　　　　　　　</w:t>
      </w:r>
      <w:r w:rsidR="00C06E92">
        <w:rPr>
          <w:rFonts w:hint="eastAsia"/>
        </w:rPr>
        <w:t xml:space="preserve">　</w:t>
      </w:r>
      <w:r w:rsidR="009C586F">
        <w:rPr>
          <w:rFonts w:hint="eastAsia"/>
        </w:rPr>
        <w:t xml:space="preserve">　　　</w:t>
      </w:r>
      <w:r w:rsidR="00C06E92" w:rsidRPr="00C06E92">
        <w:rPr>
          <w:rFonts w:ascii="UD デジタル 教科書体 NP-B" w:eastAsia="UD デジタル 教科書体 NP-B" w:hint="eastAsia"/>
        </w:rPr>
        <w:t>※撮影許可を頂いて写真を撮影しています。</w:t>
      </w:r>
    </w:p>
    <w:sectPr w:rsidR="00014A8F" w:rsidRPr="00CE2CFC" w:rsidSect="00F46FC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uIDf5RVLLDkrH+gnVz13hA6+TR616cY/ubKs79Q2uA1xKzMhFvRb4PCj6Vfjc+gloTptHT6EW20VEuy5y+btvA==" w:salt="X3vqdC3cjB6J4dx9KOzd6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43"/>
    <w:rsid w:val="00014A8F"/>
    <w:rsid w:val="0006523D"/>
    <w:rsid w:val="00067CAE"/>
    <w:rsid w:val="001A7370"/>
    <w:rsid w:val="00672843"/>
    <w:rsid w:val="006D178A"/>
    <w:rsid w:val="00852DF4"/>
    <w:rsid w:val="009C586F"/>
    <w:rsid w:val="00A16D25"/>
    <w:rsid w:val="00A67232"/>
    <w:rsid w:val="00C06E92"/>
    <w:rsid w:val="00CE2CFC"/>
    <w:rsid w:val="00DA77E8"/>
    <w:rsid w:val="00E9653F"/>
    <w:rsid w:val="00F4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C8FE9"/>
  <w15:chartTrackingRefBased/>
  <w15:docId w15:val="{F56B2986-CD31-4450-83FB-622E3A5B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9F00-9FC7-455B-A9A3-9AEBB6DA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dc:creator>
  <cp:lastModifiedBy>kikaku</cp:lastModifiedBy>
  <cp:revision>3</cp:revision>
  <dcterms:created xsi:type="dcterms:W3CDTF">2021-09-27T05:21:00Z</dcterms:created>
  <dcterms:modified xsi:type="dcterms:W3CDTF">2021-09-27T05:22:00Z</dcterms:modified>
</cp:coreProperties>
</file>