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1D" w:rsidRPr="00603D6E" w:rsidRDefault="008A581D" w:rsidP="008A581D">
      <w:pPr>
        <w:rPr>
          <w:rFonts w:asciiTheme="majorEastAsia" w:eastAsiaTheme="majorEastAsia" w:hAnsiTheme="majorEastAsia"/>
        </w:rPr>
      </w:pPr>
      <w:r w:rsidRPr="00603D6E">
        <w:rPr>
          <w:rFonts w:asciiTheme="majorEastAsia" w:eastAsiaTheme="majorEastAsia" w:hAnsiTheme="majorEastAsia" w:hint="eastAsia"/>
        </w:rPr>
        <w:t>（参考様式</w:t>
      </w:r>
      <w:r w:rsidR="002D2F19" w:rsidRPr="00F82317">
        <w:rPr>
          <w:rFonts w:asciiTheme="majorEastAsia" w:eastAsiaTheme="majorEastAsia" w:hAnsiTheme="majorEastAsia" w:hint="eastAsia"/>
        </w:rPr>
        <w:t>５</w:t>
      </w:r>
      <w:r w:rsidRPr="00603D6E">
        <w:rPr>
          <w:rFonts w:asciiTheme="majorEastAsia" w:eastAsiaTheme="majorEastAsia" w:hAnsiTheme="majorEastAsia" w:hint="eastAsia"/>
        </w:rPr>
        <w:t>）</w:t>
      </w:r>
    </w:p>
    <w:p w:rsidR="008A581D" w:rsidRPr="00603D6E" w:rsidRDefault="008A581D" w:rsidP="008A581D">
      <w:pPr>
        <w:rPr>
          <w:rFonts w:asciiTheme="majorEastAsia" w:eastAsiaTheme="majorEastAsia" w:hAnsiTheme="majorEastAsia"/>
        </w:rPr>
      </w:pPr>
    </w:p>
    <w:p w:rsidR="008A581D" w:rsidRPr="00603D6E" w:rsidRDefault="008A581D" w:rsidP="008A581D">
      <w:pPr>
        <w:jc w:val="center"/>
        <w:rPr>
          <w:rFonts w:asciiTheme="majorEastAsia" w:eastAsiaTheme="majorEastAsia" w:hAnsiTheme="majorEastAsia"/>
        </w:rPr>
      </w:pPr>
      <w:r w:rsidRPr="00603D6E">
        <w:rPr>
          <w:rFonts w:asciiTheme="majorEastAsia" w:eastAsiaTheme="majorEastAsia" w:hAnsiTheme="majorEastAsia" w:hint="eastAsia"/>
        </w:rPr>
        <w:t>事業活用活性化計画目標等評価報告書</w:t>
      </w:r>
    </w:p>
    <w:p w:rsidR="008A581D" w:rsidRPr="00603D6E" w:rsidRDefault="008A581D" w:rsidP="008A581D"/>
    <w:p w:rsidR="00887867" w:rsidRPr="00603D6E" w:rsidRDefault="00DF4B56" w:rsidP="008A581D">
      <w:pPr>
        <w:jc w:val="right"/>
      </w:pPr>
      <w:r>
        <w:rPr>
          <w:rFonts w:hint="eastAsia"/>
        </w:rPr>
        <w:t>作成日：令和３</w:t>
      </w:r>
      <w:r w:rsidR="008A581D" w:rsidRPr="00603D6E">
        <w:t>年</w:t>
      </w:r>
      <w:r>
        <w:rPr>
          <w:rFonts w:hint="eastAsia"/>
        </w:rPr>
        <w:t>９</w:t>
      </w:r>
      <w:r w:rsidR="008A581D" w:rsidRPr="00603D6E">
        <w:t>月</w:t>
      </w:r>
      <w:r>
        <w:rPr>
          <w:rFonts w:hint="eastAsia"/>
        </w:rPr>
        <w:t>２９</w:t>
      </w:r>
      <w:r w:rsidR="008A581D" w:rsidRPr="00603D6E">
        <w:t>日</w:t>
      </w:r>
    </w:p>
    <w:p w:rsidR="008A581D" w:rsidRPr="00603D6E" w:rsidRDefault="008A581D" w:rsidP="008A581D">
      <w:pPr>
        <w:jc w:val="right"/>
      </w:pPr>
    </w:p>
    <w:tbl>
      <w:tblPr>
        <w:tblStyle w:val="a7"/>
        <w:tblW w:w="0" w:type="auto"/>
        <w:jc w:val="center"/>
        <w:tblLook w:val="04A0" w:firstRow="1" w:lastRow="0" w:firstColumn="1" w:lastColumn="0" w:noHBand="0" w:noVBand="1"/>
      </w:tblPr>
      <w:tblGrid>
        <w:gridCol w:w="2041"/>
        <w:gridCol w:w="7598"/>
      </w:tblGrid>
      <w:tr w:rsidR="008A581D" w:rsidRPr="00603D6E" w:rsidTr="00DE4A9D">
        <w:trPr>
          <w:trHeight w:val="340"/>
          <w:jc w:val="center"/>
        </w:trPr>
        <w:tc>
          <w:tcPr>
            <w:tcW w:w="2041" w:type="dxa"/>
            <w:tcBorders>
              <w:bottom w:val="dashed" w:sz="4" w:space="0" w:color="auto"/>
            </w:tcBorders>
            <w:vAlign w:val="center"/>
          </w:tcPr>
          <w:p w:rsidR="008A581D" w:rsidRPr="00603D6E" w:rsidRDefault="00DE4A9D" w:rsidP="008A581D">
            <w:pPr>
              <w:jc w:val="left"/>
              <w:rPr>
                <w:sz w:val="20"/>
              </w:rPr>
            </w:pPr>
            <w:r w:rsidRPr="00603D6E">
              <w:rPr>
                <w:rFonts w:hint="eastAsia"/>
                <w:sz w:val="20"/>
              </w:rPr>
              <w:t>ふりがな</w:t>
            </w:r>
          </w:p>
        </w:tc>
        <w:tc>
          <w:tcPr>
            <w:tcW w:w="7598" w:type="dxa"/>
            <w:tcBorders>
              <w:bottom w:val="dashed" w:sz="4" w:space="0" w:color="auto"/>
            </w:tcBorders>
            <w:vAlign w:val="center"/>
          </w:tcPr>
          <w:p w:rsidR="008A581D" w:rsidRPr="00603D6E" w:rsidRDefault="005E0CB4" w:rsidP="008A581D">
            <w:pPr>
              <w:jc w:val="left"/>
              <w:rPr>
                <w:sz w:val="20"/>
              </w:rPr>
            </w:pPr>
            <w:r>
              <w:rPr>
                <w:rFonts w:hint="eastAsia"/>
                <w:sz w:val="20"/>
              </w:rPr>
              <w:t>すくもしかっせいかけいかく</w:t>
            </w:r>
          </w:p>
        </w:tc>
      </w:tr>
      <w:tr w:rsidR="008A581D" w:rsidRPr="00603D6E" w:rsidTr="00DE4A9D">
        <w:trPr>
          <w:trHeight w:val="567"/>
          <w:jc w:val="center"/>
        </w:trPr>
        <w:tc>
          <w:tcPr>
            <w:tcW w:w="2041" w:type="dxa"/>
            <w:tcBorders>
              <w:top w:val="dashed" w:sz="4" w:space="0" w:color="auto"/>
              <w:bottom w:val="single" w:sz="4" w:space="0" w:color="auto"/>
            </w:tcBorders>
            <w:vAlign w:val="center"/>
          </w:tcPr>
          <w:p w:rsidR="008A581D" w:rsidRPr="00603D6E" w:rsidRDefault="00DA4139" w:rsidP="008A581D">
            <w:pPr>
              <w:jc w:val="left"/>
            </w:pPr>
            <w:r w:rsidRPr="00603D6E">
              <w:rPr>
                <w:rFonts w:hint="eastAsia"/>
              </w:rPr>
              <w:t>活性化計画名</w:t>
            </w:r>
          </w:p>
        </w:tc>
        <w:tc>
          <w:tcPr>
            <w:tcW w:w="7598" w:type="dxa"/>
            <w:tcBorders>
              <w:top w:val="dashed" w:sz="4" w:space="0" w:color="auto"/>
              <w:bottom w:val="single" w:sz="4" w:space="0" w:color="auto"/>
            </w:tcBorders>
            <w:vAlign w:val="center"/>
          </w:tcPr>
          <w:p w:rsidR="008A581D" w:rsidRPr="00603D6E" w:rsidRDefault="005E0CB4" w:rsidP="008A581D">
            <w:pPr>
              <w:jc w:val="left"/>
            </w:pPr>
            <w:r>
              <w:rPr>
                <w:rFonts w:hint="eastAsia"/>
              </w:rPr>
              <w:t>宿毛市活性化計画</w:t>
            </w:r>
          </w:p>
        </w:tc>
      </w:tr>
      <w:tr w:rsidR="008A581D" w:rsidRPr="00603D6E" w:rsidTr="00DE4A9D">
        <w:trPr>
          <w:trHeight w:val="340"/>
          <w:jc w:val="center"/>
        </w:trPr>
        <w:tc>
          <w:tcPr>
            <w:tcW w:w="2041" w:type="dxa"/>
            <w:tcBorders>
              <w:bottom w:val="dashed" w:sz="4" w:space="0" w:color="auto"/>
            </w:tcBorders>
            <w:vAlign w:val="center"/>
          </w:tcPr>
          <w:p w:rsidR="008A581D" w:rsidRPr="00603D6E" w:rsidRDefault="00DE4A9D" w:rsidP="008A581D">
            <w:pPr>
              <w:jc w:val="left"/>
              <w:rPr>
                <w:sz w:val="20"/>
              </w:rPr>
            </w:pPr>
            <w:r w:rsidRPr="00603D6E">
              <w:rPr>
                <w:rFonts w:hint="eastAsia"/>
                <w:sz w:val="20"/>
              </w:rPr>
              <w:t>ふりがな</w:t>
            </w:r>
          </w:p>
        </w:tc>
        <w:tc>
          <w:tcPr>
            <w:tcW w:w="7598" w:type="dxa"/>
            <w:tcBorders>
              <w:bottom w:val="dashed" w:sz="4" w:space="0" w:color="auto"/>
            </w:tcBorders>
            <w:vAlign w:val="center"/>
          </w:tcPr>
          <w:p w:rsidR="008A581D" w:rsidRPr="00603D6E" w:rsidRDefault="00A973B6" w:rsidP="008A581D">
            <w:pPr>
              <w:jc w:val="left"/>
              <w:rPr>
                <w:sz w:val="20"/>
              </w:rPr>
            </w:pPr>
            <w:r>
              <w:rPr>
                <w:rFonts w:hint="eastAsia"/>
                <w:sz w:val="20"/>
              </w:rPr>
              <w:t>こうちけん</w:t>
            </w:r>
            <w:r w:rsidR="005E0CB4">
              <w:rPr>
                <w:rFonts w:hint="eastAsia"/>
                <w:sz w:val="20"/>
              </w:rPr>
              <w:t>すくもし</w:t>
            </w:r>
          </w:p>
        </w:tc>
      </w:tr>
      <w:tr w:rsidR="008A581D" w:rsidRPr="00603D6E" w:rsidTr="00DE4A9D">
        <w:trPr>
          <w:trHeight w:val="567"/>
          <w:jc w:val="center"/>
        </w:trPr>
        <w:tc>
          <w:tcPr>
            <w:tcW w:w="2041" w:type="dxa"/>
            <w:tcBorders>
              <w:top w:val="dashed" w:sz="4" w:space="0" w:color="auto"/>
            </w:tcBorders>
            <w:vAlign w:val="center"/>
          </w:tcPr>
          <w:p w:rsidR="008A581D" w:rsidRPr="00603D6E" w:rsidRDefault="00DA4139" w:rsidP="008A581D">
            <w:pPr>
              <w:jc w:val="left"/>
            </w:pPr>
            <w:r w:rsidRPr="00603D6E">
              <w:rPr>
                <w:rFonts w:hint="eastAsia"/>
              </w:rPr>
              <w:t>計画主体名</w:t>
            </w:r>
          </w:p>
        </w:tc>
        <w:tc>
          <w:tcPr>
            <w:tcW w:w="7598" w:type="dxa"/>
            <w:tcBorders>
              <w:top w:val="dashed" w:sz="4" w:space="0" w:color="auto"/>
            </w:tcBorders>
            <w:vAlign w:val="center"/>
          </w:tcPr>
          <w:p w:rsidR="008A581D" w:rsidRPr="00603D6E" w:rsidRDefault="00A973B6" w:rsidP="008A581D">
            <w:pPr>
              <w:jc w:val="left"/>
            </w:pPr>
            <w:r>
              <w:rPr>
                <w:rFonts w:hint="eastAsia"/>
              </w:rPr>
              <w:t>高知県</w:t>
            </w:r>
            <w:r w:rsidR="005E0CB4">
              <w:rPr>
                <w:rFonts w:hint="eastAsia"/>
              </w:rPr>
              <w:t>宿毛市</w:t>
            </w:r>
          </w:p>
        </w:tc>
      </w:tr>
      <w:tr w:rsidR="008A581D" w:rsidRPr="00603D6E" w:rsidTr="00DE4A9D">
        <w:trPr>
          <w:trHeight w:val="567"/>
          <w:jc w:val="center"/>
        </w:trPr>
        <w:tc>
          <w:tcPr>
            <w:tcW w:w="2041" w:type="dxa"/>
            <w:vAlign w:val="center"/>
          </w:tcPr>
          <w:p w:rsidR="00DA4139" w:rsidRPr="00603D6E" w:rsidRDefault="00DA4139" w:rsidP="008A581D">
            <w:pPr>
              <w:jc w:val="left"/>
            </w:pPr>
            <w:r w:rsidRPr="00603D6E">
              <w:rPr>
                <w:rFonts w:hint="eastAsia"/>
              </w:rPr>
              <w:t>計画期間</w:t>
            </w:r>
          </w:p>
        </w:tc>
        <w:tc>
          <w:tcPr>
            <w:tcW w:w="7598" w:type="dxa"/>
            <w:vAlign w:val="center"/>
          </w:tcPr>
          <w:p w:rsidR="008A581D" w:rsidRPr="00603D6E" w:rsidRDefault="000D7B0D" w:rsidP="000D7B0D">
            <w:pPr>
              <w:jc w:val="left"/>
            </w:pPr>
            <w:r>
              <w:rPr>
                <w:rFonts w:hint="eastAsia"/>
              </w:rPr>
              <w:t>平成</w:t>
            </w:r>
            <w:r w:rsidR="005E0CB4" w:rsidRPr="005E0CB4">
              <w:t>29</w:t>
            </w:r>
            <w:r w:rsidR="00DC1C05">
              <w:t>年度～</w:t>
            </w:r>
            <w:r>
              <w:rPr>
                <w:rFonts w:hint="eastAsia"/>
              </w:rPr>
              <w:t>令和</w:t>
            </w:r>
            <w:r w:rsidR="00DC1C05" w:rsidRPr="00DC1C05">
              <w:t>2</w:t>
            </w:r>
            <w:r w:rsidR="005E0CB4" w:rsidRPr="005E0CB4">
              <w:t>年度</w:t>
            </w:r>
          </w:p>
        </w:tc>
      </w:tr>
      <w:tr w:rsidR="008A581D" w:rsidRPr="00603D6E" w:rsidTr="00DE4A9D">
        <w:trPr>
          <w:trHeight w:val="567"/>
          <w:jc w:val="center"/>
        </w:trPr>
        <w:tc>
          <w:tcPr>
            <w:tcW w:w="2041" w:type="dxa"/>
            <w:vAlign w:val="center"/>
          </w:tcPr>
          <w:p w:rsidR="008A581D" w:rsidRPr="00603D6E" w:rsidRDefault="00DA4139" w:rsidP="008A581D">
            <w:pPr>
              <w:jc w:val="left"/>
            </w:pPr>
            <w:r w:rsidRPr="00603D6E">
              <w:rPr>
                <w:rFonts w:hint="eastAsia"/>
              </w:rPr>
              <w:t>事業実施</w:t>
            </w:r>
            <w:r w:rsidRPr="00603D6E">
              <w:t>期間</w:t>
            </w:r>
          </w:p>
        </w:tc>
        <w:tc>
          <w:tcPr>
            <w:tcW w:w="7598" w:type="dxa"/>
            <w:vAlign w:val="center"/>
          </w:tcPr>
          <w:p w:rsidR="008A581D" w:rsidRPr="00603D6E" w:rsidRDefault="000D7B0D" w:rsidP="000D7B0D">
            <w:pPr>
              <w:jc w:val="left"/>
            </w:pPr>
            <w:r>
              <w:rPr>
                <w:rFonts w:hint="eastAsia"/>
              </w:rPr>
              <w:t>平成</w:t>
            </w:r>
            <w:r w:rsidR="005E0CB4" w:rsidRPr="005E0CB4">
              <w:t>29</w:t>
            </w:r>
            <w:r w:rsidR="00DC1C05">
              <w:t>年度～</w:t>
            </w:r>
            <w:r>
              <w:rPr>
                <w:rFonts w:hint="eastAsia"/>
              </w:rPr>
              <w:t>令和</w:t>
            </w:r>
            <w:r w:rsidR="005E0CB4" w:rsidRPr="005E0CB4">
              <w:t>2年度</w:t>
            </w:r>
          </w:p>
        </w:tc>
      </w:tr>
      <w:tr w:rsidR="008A581D" w:rsidRPr="00603D6E" w:rsidTr="00DE4A9D">
        <w:trPr>
          <w:trHeight w:val="567"/>
          <w:jc w:val="center"/>
        </w:trPr>
        <w:tc>
          <w:tcPr>
            <w:tcW w:w="2041" w:type="dxa"/>
            <w:vAlign w:val="center"/>
          </w:tcPr>
          <w:p w:rsidR="008A581D" w:rsidRPr="00603D6E" w:rsidRDefault="00DA4139" w:rsidP="008A581D">
            <w:pPr>
              <w:jc w:val="left"/>
            </w:pPr>
            <w:r w:rsidRPr="00603D6E">
              <w:rPr>
                <w:rFonts w:hint="eastAsia"/>
              </w:rPr>
              <w:t>活性化計画</w:t>
            </w:r>
            <w:r w:rsidRPr="00603D6E">
              <w:t>区域</w:t>
            </w:r>
          </w:p>
        </w:tc>
        <w:tc>
          <w:tcPr>
            <w:tcW w:w="7598" w:type="dxa"/>
            <w:vAlign w:val="center"/>
          </w:tcPr>
          <w:p w:rsidR="008A581D" w:rsidRPr="00603D6E" w:rsidRDefault="005E0CB4" w:rsidP="008A581D">
            <w:pPr>
              <w:jc w:val="left"/>
            </w:pPr>
            <w:r>
              <w:rPr>
                <w:rFonts w:hint="eastAsia"/>
              </w:rPr>
              <w:t>高知県宿毛市</w:t>
            </w:r>
            <w:r w:rsidRPr="005E0CB4">
              <w:rPr>
                <w:rFonts w:hint="eastAsia"/>
              </w:rPr>
              <w:t>小筑紫</w:t>
            </w:r>
            <w:r w:rsidR="00690F54">
              <w:rPr>
                <w:rFonts w:hint="eastAsia"/>
              </w:rPr>
              <w:t>町</w:t>
            </w:r>
            <w:r w:rsidRPr="005E0CB4">
              <w:rPr>
                <w:rFonts w:hint="eastAsia"/>
              </w:rPr>
              <w:t>、橋上</w:t>
            </w:r>
            <w:r w:rsidR="00690F54">
              <w:rPr>
                <w:rFonts w:hint="eastAsia"/>
              </w:rPr>
              <w:t>町</w:t>
            </w:r>
            <w:r w:rsidRPr="005E0CB4">
              <w:rPr>
                <w:rFonts w:hint="eastAsia"/>
              </w:rPr>
              <w:t>、平田</w:t>
            </w:r>
            <w:r w:rsidR="00690F54">
              <w:rPr>
                <w:rFonts w:hint="eastAsia"/>
              </w:rPr>
              <w:t>町</w:t>
            </w:r>
            <w:r w:rsidRPr="005E0CB4">
              <w:rPr>
                <w:rFonts w:hint="eastAsia"/>
              </w:rPr>
              <w:t>、山奈町地区</w:t>
            </w:r>
          </w:p>
        </w:tc>
      </w:tr>
    </w:tbl>
    <w:p w:rsidR="008A581D" w:rsidRPr="00603D6E" w:rsidRDefault="008A581D" w:rsidP="008A581D">
      <w:pPr>
        <w:jc w:val="left"/>
      </w:pPr>
    </w:p>
    <w:p w:rsidR="00DE4A9D" w:rsidRPr="00603D6E" w:rsidRDefault="00DE4A9D" w:rsidP="00DE4A9D">
      <w:pPr>
        <w:jc w:val="left"/>
      </w:pPr>
      <w:r w:rsidRPr="00603D6E">
        <w:rPr>
          <w:rFonts w:hint="eastAsia"/>
        </w:rPr>
        <w:t>１　事業活用活性化計画目標の評価等</w:t>
      </w:r>
    </w:p>
    <w:p w:rsidR="00DE4A9D" w:rsidRPr="00603D6E" w:rsidRDefault="00DE4A9D" w:rsidP="00DE4A9D">
      <w:pPr>
        <w:jc w:val="left"/>
      </w:pPr>
      <w:r w:rsidRPr="00603D6E">
        <w:rPr>
          <w:rFonts w:hint="eastAsia"/>
        </w:rPr>
        <w:t>（１）事業活用活性化計画目標の達成状況</w:t>
      </w:r>
    </w:p>
    <w:tbl>
      <w:tblPr>
        <w:tblStyle w:val="a7"/>
        <w:tblW w:w="0" w:type="auto"/>
        <w:jc w:val="center"/>
        <w:tblLayout w:type="fixed"/>
        <w:tblLook w:val="04A0" w:firstRow="1" w:lastRow="0" w:firstColumn="1" w:lastColumn="0" w:noHBand="0" w:noVBand="1"/>
      </w:tblPr>
      <w:tblGrid>
        <w:gridCol w:w="3402"/>
        <w:gridCol w:w="1474"/>
        <w:gridCol w:w="1474"/>
        <w:gridCol w:w="1474"/>
        <w:gridCol w:w="1814"/>
      </w:tblGrid>
      <w:tr w:rsidR="00DE4A9D" w:rsidRPr="00603D6E" w:rsidTr="00DE4A9D">
        <w:trPr>
          <w:jc w:val="center"/>
        </w:trPr>
        <w:tc>
          <w:tcPr>
            <w:tcW w:w="3402" w:type="dxa"/>
            <w:vAlign w:val="center"/>
          </w:tcPr>
          <w:p w:rsidR="00DE4A9D" w:rsidRPr="00603D6E" w:rsidRDefault="00DE4A9D" w:rsidP="00DE4A9D">
            <w:pPr>
              <w:jc w:val="center"/>
            </w:pPr>
            <w:r w:rsidRPr="00603D6E">
              <w:rPr>
                <w:rFonts w:hint="eastAsia"/>
              </w:rPr>
              <w:t>事業活用活性化計画目標</w:t>
            </w:r>
          </w:p>
        </w:tc>
        <w:tc>
          <w:tcPr>
            <w:tcW w:w="1474" w:type="dxa"/>
            <w:vAlign w:val="center"/>
          </w:tcPr>
          <w:p w:rsidR="00DE4A9D" w:rsidRPr="00603D6E" w:rsidRDefault="00DE4A9D" w:rsidP="00DE4A9D">
            <w:pPr>
              <w:jc w:val="center"/>
            </w:pPr>
            <w:r w:rsidRPr="00603D6E">
              <w:rPr>
                <w:rFonts w:hint="eastAsia"/>
              </w:rPr>
              <w:t>目標値</w:t>
            </w:r>
          </w:p>
          <w:p w:rsidR="00DE4A9D" w:rsidRPr="00603D6E" w:rsidRDefault="00DE4A9D" w:rsidP="00DE4A9D">
            <w:pPr>
              <w:jc w:val="center"/>
            </w:pPr>
            <w:r w:rsidRPr="00603D6E">
              <w:rPr>
                <w:rFonts w:hint="eastAsia"/>
              </w:rPr>
              <w:t>Ａ</w:t>
            </w:r>
          </w:p>
        </w:tc>
        <w:tc>
          <w:tcPr>
            <w:tcW w:w="1474" w:type="dxa"/>
            <w:vAlign w:val="center"/>
          </w:tcPr>
          <w:p w:rsidR="00DE4A9D" w:rsidRPr="00603D6E" w:rsidRDefault="00866EA3" w:rsidP="00DE4A9D">
            <w:pPr>
              <w:jc w:val="center"/>
            </w:pPr>
            <w:r>
              <w:rPr>
                <w:rFonts w:hint="eastAsia"/>
              </w:rPr>
              <w:t>実績</w:t>
            </w:r>
            <w:r w:rsidR="00DE4A9D" w:rsidRPr="00603D6E">
              <w:rPr>
                <w:rFonts w:hint="eastAsia"/>
              </w:rPr>
              <w:t>値</w:t>
            </w:r>
          </w:p>
          <w:p w:rsidR="00DE4A9D" w:rsidRPr="00603D6E" w:rsidRDefault="00DE4A9D" w:rsidP="00DE4A9D">
            <w:pPr>
              <w:jc w:val="center"/>
            </w:pPr>
            <w:r w:rsidRPr="00603D6E">
              <w:t>Ｂ</w:t>
            </w:r>
          </w:p>
        </w:tc>
        <w:tc>
          <w:tcPr>
            <w:tcW w:w="1474" w:type="dxa"/>
            <w:vAlign w:val="center"/>
          </w:tcPr>
          <w:p w:rsidR="00DE4A9D" w:rsidRPr="00603D6E" w:rsidRDefault="00DE4A9D" w:rsidP="00DE4A9D">
            <w:pPr>
              <w:jc w:val="center"/>
            </w:pPr>
            <w:r w:rsidRPr="00603D6E">
              <w:rPr>
                <w:rFonts w:hint="eastAsia"/>
              </w:rPr>
              <w:t>達成率(％)</w:t>
            </w:r>
          </w:p>
          <w:p w:rsidR="00DE4A9D" w:rsidRPr="00603D6E" w:rsidRDefault="00DE4A9D" w:rsidP="00DE4A9D">
            <w:pPr>
              <w:jc w:val="center"/>
            </w:pPr>
            <w:r w:rsidRPr="00603D6E">
              <w:rPr>
                <w:rFonts w:hint="eastAsia"/>
              </w:rPr>
              <w:t>Ｃ</w:t>
            </w:r>
            <w:r w:rsidRPr="00603D6E">
              <w:t>＝Ｂ／Ａ</w:t>
            </w:r>
          </w:p>
        </w:tc>
        <w:tc>
          <w:tcPr>
            <w:tcW w:w="1814" w:type="dxa"/>
            <w:vAlign w:val="center"/>
          </w:tcPr>
          <w:p w:rsidR="00DE4A9D" w:rsidRPr="00603D6E" w:rsidRDefault="00DE4A9D" w:rsidP="00DE4A9D">
            <w:pPr>
              <w:jc w:val="center"/>
            </w:pPr>
            <w:r w:rsidRPr="00603D6E">
              <w:rPr>
                <w:rFonts w:hint="eastAsia"/>
              </w:rPr>
              <w:t>備考</w:t>
            </w:r>
          </w:p>
        </w:tc>
      </w:tr>
      <w:tr w:rsidR="00DE4A9D" w:rsidRPr="00603D6E" w:rsidTr="00E315BF">
        <w:trPr>
          <w:trHeight w:val="567"/>
          <w:jc w:val="center"/>
        </w:trPr>
        <w:tc>
          <w:tcPr>
            <w:tcW w:w="3402" w:type="dxa"/>
            <w:vAlign w:val="center"/>
          </w:tcPr>
          <w:p w:rsidR="00DE4A9D" w:rsidRPr="00DC433F" w:rsidRDefault="004109A7" w:rsidP="004906E2">
            <w:pPr>
              <w:jc w:val="left"/>
              <w:rPr>
                <w:sz w:val="20"/>
              </w:rPr>
            </w:pPr>
            <w:r>
              <w:rPr>
                <w:rFonts w:hint="eastAsia"/>
                <w:sz w:val="20"/>
              </w:rPr>
              <w:t>雇用者数</w:t>
            </w:r>
            <w:r w:rsidR="005E0CB4" w:rsidRPr="005E0CB4">
              <w:rPr>
                <w:rFonts w:hint="eastAsia"/>
                <w:sz w:val="20"/>
              </w:rPr>
              <w:t>の</w:t>
            </w:r>
            <w:r w:rsidR="005E0CB4">
              <w:rPr>
                <w:rFonts w:hint="eastAsia"/>
                <w:sz w:val="20"/>
              </w:rPr>
              <w:t>増加</w:t>
            </w:r>
          </w:p>
        </w:tc>
        <w:tc>
          <w:tcPr>
            <w:tcW w:w="1474" w:type="dxa"/>
            <w:vAlign w:val="center"/>
          </w:tcPr>
          <w:p w:rsidR="00DE4A9D" w:rsidRPr="00DC433F" w:rsidRDefault="004109A7" w:rsidP="00DE4A9D">
            <w:pPr>
              <w:jc w:val="left"/>
              <w:rPr>
                <w:sz w:val="20"/>
              </w:rPr>
            </w:pPr>
            <w:r>
              <w:rPr>
                <w:rFonts w:hint="eastAsia"/>
                <w:sz w:val="20"/>
              </w:rPr>
              <w:t>3人</w:t>
            </w:r>
          </w:p>
        </w:tc>
        <w:tc>
          <w:tcPr>
            <w:tcW w:w="1474" w:type="dxa"/>
            <w:vAlign w:val="center"/>
          </w:tcPr>
          <w:p w:rsidR="00FE3477" w:rsidRPr="00DC433F" w:rsidRDefault="008E38E0" w:rsidP="00DE4A9D">
            <w:pPr>
              <w:jc w:val="left"/>
              <w:rPr>
                <w:sz w:val="20"/>
              </w:rPr>
            </w:pPr>
            <w:r>
              <w:rPr>
                <w:rFonts w:hint="eastAsia"/>
                <w:sz w:val="20"/>
              </w:rPr>
              <w:t>△</w:t>
            </w:r>
            <w:r w:rsidR="00FE3477">
              <w:rPr>
                <w:sz w:val="20"/>
              </w:rPr>
              <w:t>1</w:t>
            </w:r>
            <w:r w:rsidR="00FE3477">
              <w:rPr>
                <w:rFonts w:hint="eastAsia"/>
                <w:sz w:val="20"/>
              </w:rPr>
              <w:t>人</w:t>
            </w:r>
          </w:p>
        </w:tc>
        <w:tc>
          <w:tcPr>
            <w:tcW w:w="1474" w:type="dxa"/>
            <w:vAlign w:val="center"/>
          </w:tcPr>
          <w:p w:rsidR="00DE4A9D" w:rsidRPr="00DC433F" w:rsidRDefault="008E38E0" w:rsidP="00DE4A9D">
            <w:pPr>
              <w:jc w:val="left"/>
              <w:rPr>
                <w:sz w:val="20"/>
              </w:rPr>
            </w:pPr>
            <w:r>
              <w:rPr>
                <w:rFonts w:hint="eastAsia"/>
                <w:sz w:val="20"/>
              </w:rPr>
              <w:t>△</w:t>
            </w:r>
            <w:r w:rsidR="009C668B">
              <w:rPr>
                <w:rFonts w:hint="eastAsia"/>
                <w:sz w:val="20"/>
              </w:rPr>
              <w:t>33.33</w:t>
            </w:r>
            <w:r>
              <w:rPr>
                <w:rFonts w:hint="eastAsia"/>
                <w:sz w:val="20"/>
              </w:rPr>
              <w:t>%</w:t>
            </w:r>
          </w:p>
        </w:tc>
        <w:tc>
          <w:tcPr>
            <w:tcW w:w="1814" w:type="dxa"/>
            <w:vAlign w:val="center"/>
          </w:tcPr>
          <w:p w:rsidR="00DE4A9D" w:rsidRPr="00DC433F" w:rsidRDefault="00DE4A9D" w:rsidP="00DE4A9D">
            <w:pPr>
              <w:jc w:val="left"/>
              <w:rPr>
                <w:sz w:val="20"/>
              </w:rPr>
            </w:pPr>
          </w:p>
        </w:tc>
      </w:tr>
      <w:tr w:rsidR="00DE4A9D" w:rsidRPr="00603D6E" w:rsidTr="00E315BF">
        <w:trPr>
          <w:trHeight w:val="567"/>
          <w:jc w:val="center"/>
        </w:trPr>
        <w:tc>
          <w:tcPr>
            <w:tcW w:w="3402" w:type="dxa"/>
            <w:vAlign w:val="center"/>
          </w:tcPr>
          <w:p w:rsidR="00DE4A9D" w:rsidRPr="00DC433F" w:rsidRDefault="004109A7" w:rsidP="00DE4A9D">
            <w:pPr>
              <w:jc w:val="left"/>
              <w:rPr>
                <w:sz w:val="20"/>
              </w:rPr>
            </w:pPr>
            <w:r>
              <w:rPr>
                <w:rFonts w:hint="eastAsia"/>
                <w:sz w:val="20"/>
              </w:rPr>
              <w:t>農林水産物の高付加価値化や生産者の販売力強化等に必要な施設</w:t>
            </w:r>
          </w:p>
        </w:tc>
        <w:tc>
          <w:tcPr>
            <w:tcW w:w="1474" w:type="dxa"/>
            <w:vAlign w:val="center"/>
          </w:tcPr>
          <w:p w:rsidR="00DE4A9D" w:rsidRPr="00DC433F" w:rsidRDefault="004109A7" w:rsidP="00DE4A9D">
            <w:pPr>
              <w:jc w:val="left"/>
              <w:rPr>
                <w:sz w:val="20"/>
              </w:rPr>
            </w:pPr>
            <w:r>
              <w:rPr>
                <w:rFonts w:hint="eastAsia"/>
                <w:sz w:val="20"/>
              </w:rPr>
              <w:t>47,400千円</w:t>
            </w:r>
          </w:p>
        </w:tc>
        <w:tc>
          <w:tcPr>
            <w:tcW w:w="1474" w:type="dxa"/>
            <w:vAlign w:val="center"/>
          </w:tcPr>
          <w:p w:rsidR="00DE4A9D" w:rsidRPr="00DC433F" w:rsidRDefault="009C668B" w:rsidP="00DE4A9D">
            <w:pPr>
              <w:jc w:val="left"/>
              <w:rPr>
                <w:sz w:val="20"/>
              </w:rPr>
            </w:pPr>
            <w:r>
              <w:rPr>
                <w:rFonts w:hint="eastAsia"/>
                <w:sz w:val="20"/>
              </w:rPr>
              <w:t>91,4</w:t>
            </w:r>
            <w:r w:rsidR="003371F7">
              <w:rPr>
                <w:rFonts w:hint="eastAsia"/>
                <w:sz w:val="20"/>
              </w:rPr>
              <w:t>88</w:t>
            </w:r>
            <w:r>
              <w:rPr>
                <w:rFonts w:hint="eastAsia"/>
                <w:sz w:val="20"/>
              </w:rPr>
              <w:t>千円</w:t>
            </w:r>
          </w:p>
        </w:tc>
        <w:tc>
          <w:tcPr>
            <w:tcW w:w="1474" w:type="dxa"/>
            <w:vAlign w:val="center"/>
          </w:tcPr>
          <w:p w:rsidR="00975C70" w:rsidRPr="00DC433F" w:rsidRDefault="003371F7" w:rsidP="003371F7">
            <w:pPr>
              <w:ind w:firstLineChars="100" w:firstLine="201"/>
              <w:jc w:val="left"/>
              <w:rPr>
                <w:sz w:val="20"/>
              </w:rPr>
            </w:pPr>
            <w:r>
              <w:rPr>
                <w:sz w:val="20"/>
              </w:rPr>
              <w:t>19</w:t>
            </w:r>
            <w:r>
              <w:rPr>
                <w:rFonts w:hint="eastAsia"/>
                <w:sz w:val="20"/>
              </w:rPr>
              <w:t>3</w:t>
            </w:r>
            <w:r>
              <w:rPr>
                <w:sz w:val="20"/>
              </w:rPr>
              <w:t>.</w:t>
            </w:r>
            <w:r>
              <w:rPr>
                <w:rFonts w:hint="eastAsia"/>
                <w:sz w:val="20"/>
              </w:rPr>
              <w:t>00</w:t>
            </w:r>
            <w:r w:rsidR="008E38E0">
              <w:rPr>
                <w:rFonts w:hint="eastAsia"/>
                <w:sz w:val="20"/>
              </w:rPr>
              <w:t>%</w:t>
            </w:r>
          </w:p>
        </w:tc>
        <w:tc>
          <w:tcPr>
            <w:tcW w:w="1814" w:type="dxa"/>
            <w:vAlign w:val="center"/>
          </w:tcPr>
          <w:p w:rsidR="00DE4A9D" w:rsidRPr="00DC433F" w:rsidRDefault="00DE4A9D" w:rsidP="00DE4A9D">
            <w:pPr>
              <w:jc w:val="left"/>
              <w:rPr>
                <w:sz w:val="20"/>
              </w:rPr>
            </w:pPr>
          </w:p>
        </w:tc>
      </w:tr>
      <w:tr w:rsidR="00DE4A9D" w:rsidRPr="00603D6E" w:rsidTr="00E315BF">
        <w:trPr>
          <w:trHeight w:val="567"/>
          <w:jc w:val="center"/>
        </w:trPr>
        <w:tc>
          <w:tcPr>
            <w:tcW w:w="3402"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814" w:type="dxa"/>
            <w:vAlign w:val="center"/>
          </w:tcPr>
          <w:p w:rsidR="00DE4A9D" w:rsidRPr="00DC433F" w:rsidRDefault="00DE4A9D" w:rsidP="00DE4A9D">
            <w:pPr>
              <w:jc w:val="left"/>
              <w:rPr>
                <w:sz w:val="20"/>
              </w:rPr>
            </w:pPr>
          </w:p>
        </w:tc>
      </w:tr>
      <w:tr w:rsidR="00DE4A9D" w:rsidRPr="00603D6E" w:rsidTr="00E315BF">
        <w:trPr>
          <w:trHeight w:val="567"/>
          <w:jc w:val="center"/>
        </w:trPr>
        <w:tc>
          <w:tcPr>
            <w:tcW w:w="3402"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814" w:type="dxa"/>
            <w:vAlign w:val="center"/>
          </w:tcPr>
          <w:p w:rsidR="00DE4A9D" w:rsidRPr="00DC433F" w:rsidRDefault="00DE4A9D" w:rsidP="00DE4A9D">
            <w:pPr>
              <w:jc w:val="left"/>
              <w:rPr>
                <w:sz w:val="20"/>
              </w:rPr>
            </w:pPr>
          </w:p>
        </w:tc>
      </w:tr>
      <w:tr w:rsidR="00DE4A9D" w:rsidRPr="00603D6E" w:rsidTr="00E315BF">
        <w:trPr>
          <w:trHeight w:val="567"/>
          <w:jc w:val="center"/>
        </w:trPr>
        <w:tc>
          <w:tcPr>
            <w:tcW w:w="3402"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474" w:type="dxa"/>
            <w:vAlign w:val="center"/>
          </w:tcPr>
          <w:p w:rsidR="00DE4A9D" w:rsidRPr="00DC433F" w:rsidRDefault="00DE4A9D" w:rsidP="00DE4A9D">
            <w:pPr>
              <w:jc w:val="left"/>
              <w:rPr>
                <w:sz w:val="20"/>
              </w:rPr>
            </w:pPr>
          </w:p>
        </w:tc>
        <w:tc>
          <w:tcPr>
            <w:tcW w:w="1814" w:type="dxa"/>
            <w:vAlign w:val="center"/>
          </w:tcPr>
          <w:p w:rsidR="00DE4A9D" w:rsidRPr="00DC433F" w:rsidRDefault="00DE4A9D" w:rsidP="00DE4A9D">
            <w:pPr>
              <w:jc w:val="left"/>
              <w:rPr>
                <w:sz w:val="20"/>
              </w:rPr>
            </w:pPr>
          </w:p>
        </w:tc>
      </w:tr>
    </w:tbl>
    <w:p w:rsidR="00DE4A9D" w:rsidRPr="00603D6E" w:rsidRDefault="00DE4A9D" w:rsidP="00DE4A9D">
      <w:pPr>
        <w:jc w:val="left"/>
      </w:pPr>
    </w:p>
    <w:tbl>
      <w:tblPr>
        <w:tblStyle w:val="a7"/>
        <w:tblW w:w="0" w:type="auto"/>
        <w:jc w:val="center"/>
        <w:tblLook w:val="04A0" w:firstRow="1" w:lastRow="0" w:firstColumn="1" w:lastColumn="0" w:noHBand="0" w:noVBand="1"/>
      </w:tblPr>
      <w:tblGrid>
        <w:gridCol w:w="9639"/>
      </w:tblGrid>
      <w:tr w:rsidR="00E315BF" w:rsidRPr="00603D6E" w:rsidTr="0052204B">
        <w:trPr>
          <w:trHeight w:val="1814"/>
          <w:jc w:val="center"/>
        </w:trPr>
        <w:tc>
          <w:tcPr>
            <w:tcW w:w="9639" w:type="dxa"/>
          </w:tcPr>
          <w:p w:rsidR="00DC433F" w:rsidRDefault="00E315BF" w:rsidP="00DC433F">
            <w:pPr>
              <w:jc w:val="left"/>
              <w:rPr>
                <w:sz w:val="20"/>
              </w:rPr>
            </w:pPr>
            <w:r w:rsidRPr="00603D6E">
              <w:rPr>
                <w:rFonts w:hint="eastAsia"/>
                <w:sz w:val="20"/>
              </w:rPr>
              <w:t>（コメント）</w:t>
            </w:r>
          </w:p>
          <w:p w:rsidR="00DC433F" w:rsidRPr="00DC433F" w:rsidRDefault="000550A2" w:rsidP="000B168A">
            <w:pPr>
              <w:jc w:val="left"/>
              <w:rPr>
                <w:sz w:val="20"/>
              </w:rPr>
            </w:pPr>
            <w:r>
              <w:rPr>
                <w:rFonts w:hint="eastAsia"/>
                <w:sz w:val="20"/>
              </w:rPr>
              <w:t>宿毛市森林組合に高性能林業機械を整備し、</w:t>
            </w:r>
            <w:r w:rsidR="001805B9">
              <w:rPr>
                <w:rFonts w:hint="eastAsia"/>
                <w:sz w:val="20"/>
              </w:rPr>
              <w:t>生産性が向上したため、販売額は目標を達成し地域林業の活性化に成果をあげている。一方で、雇用者数の増加では、</w:t>
            </w:r>
            <w:r w:rsidR="00FE3477">
              <w:rPr>
                <w:rFonts w:hint="eastAsia"/>
                <w:sz w:val="20"/>
              </w:rPr>
              <w:t>職業安定所や林業大学校等に求人募集を行うなど、雇用者数の増加に努め</w:t>
            </w:r>
            <w:r w:rsidR="001805B9">
              <w:rPr>
                <w:sz w:val="20"/>
              </w:rPr>
              <w:t>、全</w:t>
            </w:r>
            <w:r w:rsidR="00F82C84">
              <w:rPr>
                <w:sz w:val="20"/>
              </w:rPr>
              <w:t>体的な雇用者は増加したが、対象の林産分野での雇用</w:t>
            </w:r>
            <w:r w:rsidR="00F82C84">
              <w:rPr>
                <w:rFonts w:hint="eastAsia"/>
                <w:sz w:val="20"/>
              </w:rPr>
              <w:t>は</w:t>
            </w:r>
            <w:r w:rsidR="000B168A">
              <w:rPr>
                <w:sz w:val="20"/>
              </w:rPr>
              <w:t>増え</w:t>
            </w:r>
            <w:r w:rsidR="000B168A">
              <w:rPr>
                <w:rFonts w:hint="eastAsia"/>
                <w:sz w:val="20"/>
              </w:rPr>
              <w:t>ず目標達成出来なかった</w:t>
            </w:r>
            <w:r w:rsidR="001805B9">
              <w:rPr>
                <w:sz w:val="20"/>
              </w:rPr>
              <w:t>。</w:t>
            </w:r>
            <w:r w:rsidR="000B168A">
              <w:rPr>
                <w:rFonts w:hint="eastAsia"/>
                <w:sz w:val="20"/>
              </w:rPr>
              <w:t>理由としては、雇用者が分野ごとで分かれるような形になっているため、就労状況や収入面等の違いで、林産分野の人材が増えなかったと考えられる。</w:t>
            </w:r>
          </w:p>
        </w:tc>
      </w:tr>
    </w:tbl>
    <w:p w:rsidR="00E315BF" w:rsidRPr="00603D6E" w:rsidRDefault="00E315BF" w:rsidP="00DE4A9D">
      <w:pPr>
        <w:jc w:val="left"/>
      </w:pPr>
    </w:p>
    <w:p w:rsidR="00201C26" w:rsidRPr="00603D6E" w:rsidRDefault="00201C26" w:rsidP="00DE4A9D">
      <w:pPr>
        <w:jc w:val="left"/>
      </w:pPr>
    </w:p>
    <w:p w:rsidR="00201C26" w:rsidRDefault="00201C26" w:rsidP="00DE4A9D">
      <w:pPr>
        <w:jc w:val="left"/>
      </w:pPr>
    </w:p>
    <w:p w:rsidR="00E315BF" w:rsidRPr="00603D6E" w:rsidRDefault="00E315BF" w:rsidP="00DE4A9D">
      <w:pPr>
        <w:jc w:val="left"/>
      </w:pPr>
      <w:r w:rsidRPr="00603D6E">
        <w:rPr>
          <w:rFonts w:hint="eastAsia"/>
        </w:rPr>
        <w:lastRenderedPageBreak/>
        <w:t>（２）目標の達成のために実施した各事業の内容と効果</w:t>
      </w:r>
    </w:p>
    <w:tbl>
      <w:tblPr>
        <w:tblStyle w:val="a7"/>
        <w:tblW w:w="9525" w:type="dxa"/>
        <w:jc w:val="center"/>
        <w:tblLook w:val="04A0" w:firstRow="1" w:lastRow="0" w:firstColumn="1" w:lastColumn="0" w:noHBand="0" w:noVBand="1"/>
      </w:tblPr>
      <w:tblGrid>
        <w:gridCol w:w="3175"/>
        <w:gridCol w:w="3175"/>
        <w:gridCol w:w="3175"/>
      </w:tblGrid>
      <w:tr w:rsidR="00E315BF" w:rsidRPr="00603D6E" w:rsidTr="00E315BF">
        <w:trPr>
          <w:trHeight w:val="567"/>
          <w:jc w:val="center"/>
        </w:trPr>
        <w:tc>
          <w:tcPr>
            <w:tcW w:w="3175" w:type="dxa"/>
            <w:vAlign w:val="center"/>
          </w:tcPr>
          <w:p w:rsidR="00E315BF" w:rsidRPr="00603D6E" w:rsidRDefault="00E315BF" w:rsidP="00DE4A9D">
            <w:pPr>
              <w:jc w:val="left"/>
            </w:pPr>
            <w:r w:rsidRPr="00603D6E">
              <w:rPr>
                <w:rFonts w:hint="eastAsia"/>
              </w:rPr>
              <w:t>事業メニュー名</w:t>
            </w:r>
          </w:p>
        </w:tc>
        <w:tc>
          <w:tcPr>
            <w:tcW w:w="6350" w:type="dxa"/>
            <w:gridSpan w:val="2"/>
            <w:vAlign w:val="center"/>
          </w:tcPr>
          <w:p w:rsidR="00E315BF" w:rsidRPr="00DC433F" w:rsidRDefault="00A973B6" w:rsidP="00DE4A9D">
            <w:pPr>
              <w:jc w:val="left"/>
              <w:rPr>
                <w:sz w:val="22"/>
              </w:rPr>
            </w:pPr>
            <w:r w:rsidRPr="00A973B6">
              <w:rPr>
                <w:rFonts w:hint="eastAsia"/>
                <w:sz w:val="22"/>
              </w:rPr>
              <w:t>地域資源循環活用施設（リサイクル施設）</w:t>
            </w:r>
          </w:p>
        </w:tc>
      </w:tr>
      <w:tr w:rsidR="00E315BF" w:rsidRPr="00603D6E" w:rsidTr="00E459EF">
        <w:trPr>
          <w:trHeight w:val="567"/>
          <w:jc w:val="center"/>
        </w:trPr>
        <w:tc>
          <w:tcPr>
            <w:tcW w:w="3175" w:type="dxa"/>
            <w:vAlign w:val="center"/>
          </w:tcPr>
          <w:p w:rsidR="00E315BF" w:rsidRPr="00603D6E" w:rsidRDefault="00E315BF" w:rsidP="00DE4A9D">
            <w:pPr>
              <w:jc w:val="left"/>
            </w:pPr>
            <w:r w:rsidRPr="00603D6E">
              <w:rPr>
                <w:rFonts w:hint="eastAsia"/>
              </w:rPr>
              <w:t>事業内容</w:t>
            </w:r>
            <w:r w:rsidRPr="00603D6E">
              <w:t>及び事業量</w:t>
            </w:r>
          </w:p>
        </w:tc>
        <w:tc>
          <w:tcPr>
            <w:tcW w:w="6350" w:type="dxa"/>
            <w:gridSpan w:val="2"/>
            <w:vAlign w:val="center"/>
          </w:tcPr>
          <w:p w:rsidR="00E315BF" w:rsidRPr="00DC433F" w:rsidRDefault="00A77984" w:rsidP="00A77984">
            <w:pPr>
              <w:jc w:val="left"/>
              <w:rPr>
                <w:sz w:val="22"/>
              </w:rPr>
            </w:pPr>
            <w:r w:rsidRPr="00A77984">
              <w:rPr>
                <w:rFonts w:hint="eastAsia"/>
                <w:sz w:val="22"/>
              </w:rPr>
              <w:t>高性能林業機械（ハーベスタ１台）</w:t>
            </w:r>
          </w:p>
        </w:tc>
      </w:tr>
      <w:tr w:rsidR="00E315BF" w:rsidRPr="00603D6E" w:rsidTr="00B72EE1">
        <w:trPr>
          <w:trHeight w:val="567"/>
          <w:jc w:val="center"/>
        </w:trPr>
        <w:tc>
          <w:tcPr>
            <w:tcW w:w="3175" w:type="dxa"/>
            <w:vAlign w:val="center"/>
          </w:tcPr>
          <w:p w:rsidR="00E315BF" w:rsidRPr="00603D6E" w:rsidRDefault="00E315BF" w:rsidP="00DE4A9D">
            <w:pPr>
              <w:jc w:val="left"/>
            </w:pPr>
            <w:r w:rsidRPr="00603D6E">
              <w:rPr>
                <w:rFonts w:hint="eastAsia"/>
              </w:rPr>
              <w:t>事業実施主体</w:t>
            </w:r>
          </w:p>
        </w:tc>
        <w:tc>
          <w:tcPr>
            <w:tcW w:w="6350" w:type="dxa"/>
            <w:gridSpan w:val="2"/>
            <w:vAlign w:val="center"/>
          </w:tcPr>
          <w:p w:rsidR="00E315BF" w:rsidRPr="00DC433F" w:rsidRDefault="00A77984" w:rsidP="00DE4A9D">
            <w:pPr>
              <w:jc w:val="left"/>
              <w:rPr>
                <w:sz w:val="22"/>
              </w:rPr>
            </w:pPr>
            <w:r w:rsidRPr="00A77984">
              <w:rPr>
                <w:rFonts w:hint="eastAsia"/>
                <w:sz w:val="22"/>
              </w:rPr>
              <w:t>宿毛市森林組合</w:t>
            </w:r>
          </w:p>
        </w:tc>
      </w:tr>
      <w:tr w:rsidR="00E315BF" w:rsidRPr="00603D6E" w:rsidTr="005626FA">
        <w:trPr>
          <w:trHeight w:val="567"/>
          <w:jc w:val="center"/>
        </w:trPr>
        <w:tc>
          <w:tcPr>
            <w:tcW w:w="3175" w:type="dxa"/>
            <w:vAlign w:val="center"/>
          </w:tcPr>
          <w:p w:rsidR="00E315BF" w:rsidRPr="00603D6E" w:rsidRDefault="00E315BF" w:rsidP="00DE4A9D">
            <w:pPr>
              <w:jc w:val="left"/>
            </w:pPr>
            <w:r w:rsidRPr="00603D6E">
              <w:rPr>
                <w:rFonts w:hint="eastAsia"/>
              </w:rPr>
              <w:t>管理主体</w:t>
            </w:r>
          </w:p>
        </w:tc>
        <w:tc>
          <w:tcPr>
            <w:tcW w:w="6350" w:type="dxa"/>
            <w:gridSpan w:val="2"/>
            <w:vAlign w:val="center"/>
          </w:tcPr>
          <w:p w:rsidR="00E315BF" w:rsidRPr="00DC433F" w:rsidRDefault="005D1475" w:rsidP="00DE4A9D">
            <w:pPr>
              <w:jc w:val="left"/>
              <w:rPr>
                <w:sz w:val="22"/>
              </w:rPr>
            </w:pPr>
            <w:r w:rsidRPr="00A77984">
              <w:rPr>
                <w:rFonts w:hint="eastAsia"/>
                <w:sz w:val="22"/>
              </w:rPr>
              <w:t>宿毛市森林組合</w:t>
            </w:r>
          </w:p>
        </w:tc>
      </w:tr>
      <w:tr w:rsidR="00E315BF" w:rsidRPr="00603D6E" w:rsidTr="00E315BF">
        <w:trPr>
          <w:trHeight w:val="567"/>
          <w:jc w:val="center"/>
        </w:trPr>
        <w:tc>
          <w:tcPr>
            <w:tcW w:w="3175" w:type="dxa"/>
            <w:vAlign w:val="center"/>
          </w:tcPr>
          <w:p w:rsidR="00E315BF" w:rsidRPr="00603D6E" w:rsidRDefault="00E315BF" w:rsidP="00DE4A9D">
            <w:pPr>
              <w:jc w:val="left"/>
            </w:pPr>
            <w:r w:rsidRPr="00603D6E">
              <w:rPr>
                <w:rFonts w:hint="eastAsia"/>
              </w:rPr>
              <w:t>事業</w:t>
            </w:r>
            <w:r w:rsidRPr="00603D6E">
              <w:t>着手年度</w:t>
            </w:r>
          </w:p>
        </w:tc>
        <w:tc>
          <w:tcPr>
            <w:tcW w:w="3175" w:type="dxa"/>
            <w:vAlign w:val="center"/>
          </w:tcPr>
          <w:p w:rsidR="00E315BF" w:rsidRPr="00603D6E" w:rsidRDefault="00E315BF" w:rsidP="00DE4A9D">
            <w:pPr>
              <w:jc w:val="left"/>
            </w:pPr>
            <w:r w:rsidRPr="00603D6E">
              <w:rPr>
                <w:rFonts w:hint="eastAsia"/>
              </w:rPr>
              <w:t>事業竣工</w:t>
            </w:r>
            <w:r w:rsidRPr="00603D6E">
              <w:t>年度</w:t>
            </w:r>
          </w:p>
        </w:tc>
        <w:tc>
          <w:tcPr>
            <w:tcW w:w="3175" w:type="dxa"/>
            <w:vAlign w:val="center"/>
          </w:tcPr>
          <w:p w:rsidR="00E315BF" w:rsidRPr="00603D6E" w:rsidRDefault="00E315BF" w:rsidP="00DE4A9D">
            <w:pPr>
              <w:jc w:val="left"/>
            </w:pPr>
            <w:r w:rsidRPr="00603D6E">
              <w:rPr>
                <w:rFonts w:hint="eastAsia"/>
              </w:rPr>
              <w:t>供用開始日</w:t>
            </w:r>
          </w:p>
        </w:tc>
      </w:tr>
      <w:tr w:rsidR="00E315BF" w:rsidRPr="00603D6E" w:rsidTr="00E315BF">
        <w:trPr>
          <w:trHeight w:val="567"/>
          <w:jc w:val="center"/>
        </w:trPr>
        <w:tc>
          <w:tcPr>
            <w:tcW w:w="3175" w:type="dxa"/>
            <w:vAlign w:val="center"/>
          </w:tcPr>
          <w:p w:rsidR="00E315BF" w:rsidRPr="00DC433F" w:rsidRDefault="00D770D4" w:rsidP="00DE4A9D">
            <w:pPr>
              <w:jc w:val="left"/>
              <w:rPr>
                <w:sz w:val="22"/>
              </w:rPr>
            </w:pPr>
            <w:r>
              <w:rPr>
                <w:rFonts w:hint="eastAsia"/>
                <w:sz w:val="22"/>
              </w:rPr>
              <w:t>平成29年</w:t>
            </w:r>
            <w:r w:rsidR="007E7B20">
              <w:rPr>
                <w:rFonts w:hint="eastAsia"/>
                <w:sz w:val="22"/>
              </w:rPr>
              <w:t>度</w:t>
            </w:r>
          </w:p>
        </w:tc>
        <w:tc>
          <w:tcPr>
            <w:tcW w:w="3175" w:type="dxa"/>
            <w:vAlign w:val="center"/>
          </w:tcPr>
          <w:p w:rsidR="00E315BF" w:rsidRPr="00DC433F" w:rsidRDefault="007E7B20" w:rsidP="00DE4A9D">
            <w:pPr>
              <w:jc w:val="left"/>
              <w:rPr>
                <w:sz w:val="22"/>
              </w:rPr>
            </w:pPr>
            <w:r>
              <w:rPr>
                <w:rFonts w:hint="eastAsia"/>
                <w:sz w:val="22"/>
              </w:rPr>
              <w:t>平成29年度</w:t>
            </w:r>
          </w:p>
        </w:tc>
        <w:tc>
          <w:tcPr>
            <w:tcW w:w="3175" w:type="dxa"/>
            <w:vAlign w:val="center"/>
          </w:tcPr>
          <w:p w:rsidR="00DE59D5" w:rsidRPr="00DC433F" w:rsidRDefault="00DE59D5" w:rsidP="00DE4A9D">
            <w:pPr>
              <w:jc w:val="left"/>
              <w:rPr>
                <w:sz w:val="22"/>
              </w:rPr>
            </w:pPr>
            <w:r>
              <w:rPr>
                <w:rFonts w:hint="eastAsia"/>
                <w:sz w:val="22"/>
              </w:rPr>
              <w:t>平成30年9月3日</w:t>
            </w:r>
          </w:p>
        </w:tc>
      </w:tr>
      <w:tr w:rsidR="00E315BF" w:rsidRPr="00603D6E" w:rsidTr="006F370D">
        <w:trPr>
          <w:trHeight w:val="1134"/>
          <w:jc w:val="center"/>
        </w:trPr>
        <w:tc>
          <w:tcPr>
            <w:tcW w:w="3175" w:type="dxa"/>
            <w:vAlign w:val="center"/>
          </w:tcPr>
          <w:p w:rsidR="00E315BF" w:rsidRPr="00603D6E" w:rsidRDefault="00E315BF" w:rsidP="00DE4A9D">
            <w:pPr>
              <w:jc w:val="left"/>
            </w:pPr>
            <w:r w:rsidRPr="00603D6E">
              <w:rPr>
                <w:rFonts w:hint="eastAsia"/>
              </w:rPr>
              <w:t>事業の</w:t>
            </w:r>
            <w:r w:rsidRPr="00603D6E">
              <w:t>効果</w:t>
            </w:r>
          </w:p>
        </w:tc>
        <w:tc>
          <w:tcPr>
            <w:tcW w:w="6350" w:type="dxa"/>
            <w:gridSpan w:val="2"/>
            <w:vAlign w:val="center"/>
          </w:tcPr>
          <w:p w:rsidR="00DC433F" w:rsidRPr="00DC433F" w:rsidRDefault="00D770D4" w:rsidP="00741EA8">
            <w:pPr>
              <w:jc w:val="left"/>
              <w:rPr>
                <w:sz w:val="20"/>
              </w:rPr>
            </w:pPr>
            <w:r>
              <w:rPr>
                <w:rFonts w:hint="eastAsia"/>
                <w:sz w:val="20"/>
              </w:rPr>
              <w:t>高性能林業</w:t>
            </w:r>
            <w:r w:rsidR="0083772B">
              <w:rPr>
                <w:rFonts w:hint="eastAsia"/>
                <w:sz w:val="20"/>
              </w:rPr>
              <w:t>機械を整備した結果、生産性が向上し、木材生産量、販売額が増加したことにより、地域林業の活性化</w:t>
            </w:r>
            <w:r w:rsidR="00741EA8">
              <w:rPr>
                <w:rFonts w:hint="eastAsia"/>
                <w:sz w:val="20"/>
              </w:rPr>
              <w:t>に成果をあげている</w:t>
            </w:r>
            <w:r w:rsidR="00DD54C9">
              <w:rPr>
                <w:rFonts w:hint="eastAsia"/>
                <w:sz w:val="20"/>
              </w:rPr>
              <w:t>。</w:t>
            </w:r>
          </w:p>
        </w:tc>
      </w:tr>
    </w:tbl>
    <w:p w:rsidR="00F85E1D" w:rsidRPr="00603D6E" w:rsidRDefault="00F85E1D" w:rsidP="00DE4A9D">
      <w:pPr>
        <w:jc w:val="left"/>
      </w:pPr>
    </w:p>
    <w:p w:rsidR="00E315BF" w:rsidRPr="00603D6E" w:rsidRDefault="00E315BF" w:rsidP="00E315BF">
      <w:pPr>
        <w:jc w:val="left"/>
      </w:pPr>
      <w:r w:rsidRPr="00603D6E">
        <w:rPr>
          <w:rFonts w:hint="eastAsia"/>
        </w:rPr>
        <w:t>（３）総合評価及び今後の方針</w:t>
      </w:r>
    </w:p>
    <w:tbl>
      <w:tblPr>
        <w:tblStyle w:val="a7"/>
        <w:tblW w:w="0" w:type="auto"/>
        <w:jc w:val="center"/>
        <w:tblLook w:val="04A0" w:firstRow="1" w:lastRow="0" w:firstColumn="1" w:lastColumn="0" w:noHBand="0" w:noVBand="1"/>
      </w:tblPr>
      <w:tblGrid>
        <w:gridCol w:w="9639"/>
      </w:tblGrid>
      <w:tr w:rsidR="00E315BF" w:rsidRPr="00474A93" w:rsidTr="005A67B8">
        <w:trPr>
          <w:trHeight w:val="1814"/>
          <w:jc w:val="center"/>
        </w:trPr>
        <w:tc>
          <w:tcPr>
            <w:tcW w:w="9639" w:type="dxa"/>
          </w:tcPr>
          <w:p w:rsidR="00E315BF" w:rsidRDefault="00E315BF" w:rsidP="008A5392">
            <w:pPr>
              <w:jc w:val="left"/>
              <w:rPr>
                <w:sz w:val="20"/>
              </w:rPr>
            </w:pPr>
            <w:r w:rsidRPr="00603D6E">
              <w:rPr>
                <w:rFonts w:hint="eastAsia"/>
                <w:sz w:val="20"/>
              </w:rPr>
              <w:t>（コメント）</w:t>
            </w:r>
          </w:p>
          <w:p w:rsidR="00DC433F" w:rsidRDefault="0000325D" w:rsidP="008A5392">
            <w:pPr>
              <w:jc w:val="left"/>
              <w:rPr>
                <w:sz w:val="20"/>
              </w:rPr>
            </w:pPr>
            <w:r>
              <w:rPr>
                <w:rFonts w:hint="eastAsia"/>
                <w:sz w:val="20"/>
              </w:rPr>
              <w:t>高性能林業機械を整備し、素材生産性が向上したことにより、地域林業が活性化し販売額は増加傾向にある。一方で、</w:t>
            </w:r>
            <w:r w:rsidR="000B168A">
              <w:rPr>
                <w:rFonts w:hint="eastAsia"/>
                <w:sz w:val="20"/>
              </w:rPr>
              <w:t>林産分野での雇用者数は</w:t>
            </w:r>
            <w:r>
              <w:rPr>
                <w:rFonts w:hint="eastAsia"/>
                <w:sz w:val="20"/>
              </w:rPr>
              <w:t>減少傾向</w:t>
            </w:r>
            <w:r w:rsidR="000B168A">
              <w:rPr>
                <w:rFonts w:hint="eastAsia"/>
                <w:sz w:val="20"/>
              </w:rPr>
              <w:t>であり</w:t>
            </w:r>
            <w:r w:rsidR="00474A93">
              <w:rPr>
                <w:rFonts w:hint="eastAsia"/>
                <w:sz w:val="20"/>
              </w:rPr>
              <w:t>、依然として地域活性化に向けた取り組みの強化、改善が必要な状況である。</w:t>
            </w:r>
          </w:p>
          <w:p w:rsidR="00474A93" w:rsidRPr="00603D6E" w:rsidRDefault="00474A93" w:rsidP="00AD3E5A">
            <w:pPr>
              <w:jc w:val="left"/>
              <w:rPr>
                <w:sz w:val="20"/>
              </w:rPr>
            </w:pPr>
            <w:r>
              <w:rPr>
                <w:rFonts w:hint="eastAsia"/>
                <w:sz w:val="20"/>
              </w:rPr>
              <w:t>今後は、機械化、雇用者数増加の取り組みをより強化、改善し、</w:t>
            </w:r>
            <w:r w:rsidR="00AD3E5A">
              <w:rPr>
                <w:rFonts w:hint="eastAsia"/>
                <w:sz w:val="20"/>
              </w:rPr>
              <w:t>さらに生産性の向上</w:t>
            </w:r>
            <w:r>
              <w:rPr>
                <w:rFonts w:hint="eastAsia"/>
                <w:sz w:val="20"/>
              </w:rPr>
              <w:t>を</w:t>
            </w:r>
            <w:r w:rsidR="00AD3E5A">
              <w:rPr>
                <w:rFonts w:hint="eastAsia"/>
                <w:sz w:val="20"/>
              </w:rPr>
              <w:t>図り地域の活性化を</w:t>
            </w:r>
            <w:r>
              <w:rPr>
                <w:rFonts w:hint="eastAsia"/>
                <w:sz w:val="20"/>
              </w:rPr>
              <w:t>行っていく。</w:t>
            </w:r>
          </w:p>
        </w:tc>
      </w:tr>
    </w:tbl>
    <w:p w:rsidR="00E315BF" w:rsidRPr="00603D6E" w:rsidRDefault="00E315BF" w:rsidP="00E315BF">
      <w:pPr>
        <w:jc w:val="left"/>
      </w:pPr>
    </w:p>
    <w:p w:rsidR="00E315BF" w:rsidRPr="00603D6E" w:rsidRDefault="00E315BF" w:rsidP="00DE4A9D">
      <w:pPr>
        <w:jc w:val="left"/>
      </w:pPr>
      <w:r w:rsidRPr="00603D6E">
        <w:rPr>
          <w:rFonts w:hint="eastAsia"/>
        </w:rPr>
        <w:t>（４）第三者の意見</w:t>
      </w:r>
    </w:p>
    <w:tbl>
      <w:tblPr>
        <w:tblStyle w:val="a7"/>
        <w:tblW w:w="0" w:type="auto"/>
        <w:jc w:val="center"/>
        <w:tblLook w:val="04A0" w:firstRow="1" w:lastRow="0" w:firstColumn="1" w:lastColumn="0" w:noHBand="0" w:noVBand="1"/>
      </w:tblPr>
      <w:tblGrid>
        <w:gridCol w:w="1701"/>
        <w:gridCol w:w="907"/>
        <w:gridCol w:w="3062"/>
        <w:gridCol w:w="907"/>
        <w:gridCol w:w="3062"/>
      </w:tblGrid>
      <w:tr w:rsidR="00E315BF" w:rsidRPr="00603D6E" w:rsidTr="007B7447">
        <w:trPr>
          <w:trHeight w:val="567"/>
          <w:jc w:val="center"/>
        </w:trPr>
        <w:tc>
          <w:tcPr>
            <w:tcW w:w="1701" w:type="dxa"/>
            <w:vAlign w:val="center"/>
          </w:tcPr>
          <w:p w:rsidR="00E315BF" w:rsidRPr="00603D6E" w:rsidRDefault="008E38E0" w:rsidP="00E315BF">
            <w:pPr>
              <w:jc w:val="center"/>
            </w:pPr>
            <w:r>
              <w:rPr>
                <w:rFonts w:hint="eastAsia"/>
              </w:rPr>
              <w:t>第三評価者</w:t>
            </w:r>
          </w:p>
        </w:tc>
        <w:tc>
          <w:tcPr>
            <w:tcW w:w="907" w:type="dxa"/>
            <w:tcBorders>
              <w:right w:val="nil"/>
            </w:tcBorders>
            <w:vAlign w:val="center"/>
          </w:tcPr>
          <w:p w:rsidR="00E315BF" w:rsidRPr="00603D6E" w:rsidRDefault="007B7447" w:rsidP="007B7447">
            <w:pPr>
              <w:jc w:val="center"/>
              <w:rPr>
                <w:sz w:val="16"/>
              </w:rPr>
            </w:pPr>
            <w:r w:rsidRPr="00603D6E">
              <w:rPr>
                <w:rFonts w:hint="eastAsia"/>
                <w:sz w:val="16"/>
              </w:rPr>
              <w:t>（所属）</w:t>
            </w:r>
          </w:p>
        </w:tc>
        <w:tc>
          <w:tcPr>
            <w:tcW w:w="3062" w:type="dxa"/>
            <w:tcBorders>
              <w:left w:val="nil"/>
            </w:tcBorders>
            <w:vAlign w:val="center"/>
          </w:tcPr>
          <w:p w:rsidR="008E38E0" w:rsidRDefault="008E38E0" w:rsidP="00DE4A9D">
            <w:pPr>
              <w:jc w:val="left"/>
              <w:rPr>
                <w:sz w:val="22"/>
              </w:rPr>
            </w:pPr>
            <w:r>
              <w:rPr>
                <w:rFonts w:hint="eastAsia"/>
                <w:sz w:val="22"/>
              </w:rPr>
              <w:t>高知県森林組合連合会</w:t>
            </w:r>
          </w:p>
          <w:p w:rsidR="00E315BF" w:rsidRPr="00DC433F" w:rsidRDefault="008E38E0" w:rsidP="00DE4A9D">
            <w:pPr>
              <w:jc w:val="left"/>
              <w:rPr>
                <w:sz w:val="22"/>
              </w:rPr>
            </w:pPr>
            <w:r>
              <w:rPr>
                <w:rFonts w:hint="eastAsia"/>
                <w:sz w:val="22"/>
              </w:rPr>
              <w:t>幡多共販所</w:t>
            </w:r>
          </w:p>
        </w:tc>
        <w:tc>
          <w:tcPr>
            <w:tcW w:w="907" w:type="dxa"/>
            <w:tcBorders>
              <w:right w:val="nil"/>
            </w:tcBorders>
            <w:vAlign w:val="center"/>
          </w:tcPr>
          <w:p w:rsidR="00E315BF" w:rsidRPr="00603D6E" w:rsidRDefault="007B7447" w:rsidP="007B7447">
            <w:pPr>
              <w:jc w:val="center"/>
            </w:pPr>
            <w:r w:rsidRPr="00603D6E">
              <w:rPr>
                <w:rFonts w:hint="eastAsia"/>
                <w:sz w:val="16"/>
              </w:rPr>
              <w:t>（氏名）</w:t>
            </w:r>
          </w:p>
        </w:tc>
        <w:tc>
          <w:tcPr>
            <w:tcW w:w="3062" w:type="dxa"/>
            <w:tcBorders>
              <w:left w:val="nil"/>
            </w:tcBorders>
            <w:vAlign w:val="center"/>
          </w:tcPr>
          <w:p w:rsidR="00E315BF" w:rsidRPr="00DC433F" w:rsidRDefault="008E38E0" w:rsidP="00DE4A9D">
            <w:pPr>
              <w:jc w:val="left"/>
              <w:rPr>
                <w:sz w:val="22"/>
              </w:rPr>
            </w:pPr>
            <w:r>
              <w:rPr>
                <w:rFonts w:hint="eastAsia"/>
                <w:sz w:val="22"/>
              </w:rPr>
              <w:t>所長　南</w:t>
            </w:r>
            <w:r w:rsidR="003371F7">
              <w:rPr>
                <w:rFonts w:hint="eastAsia"/>
                <w:sz w:val="22"/>
              </w:rPr>
              <w:t xml:space="preserve">　朋広</w:t>
            </w:r>
          </w:p>
        </w:tc>
      </w:tr>
      <w:tr w:rsidR="00E315BF" w:rsidRPr="00603D6E" w:rsidTr="005A67B8">
        <w:trPr>
          <w:trHeight w:val="1814"/>
          <w:jc w:val="center"/>
        </w:trPr>
        <w:tc>
          <w:tcPr>
            <w:tcW w:w="1701" w:type="dxa"/>
            <w:gridSpan w:val="5"/>
          </w:tcPr>
          <w:p w:rsidR="005A67B8" w:rsidRDefault="00E315BF" w:rsidP="005A67B8">
            <w:pPr>
              <w:jc w:val="left"/>
              <w:rPr>
                <w:sz w:val="20"/>
              </w:rPr>
            </w:pPr>
            <w:r w:rsidRPr="00603D6E">
              <w:rPr>
                <w:rFonts w:hint="eastAsia"/>
                <w:sz w:val="20"/>
              </w:rPr>
              <w:t>（コメント）</w:t>
            </w:r>
          </w:p>
          <w:p w:rsidR="00DC433F" w:rsidRPr="007E4F78" w:rsidRDefault="00C41AA5" w:rsidP="007E4F78">
            <w:pPr>
              <w:pStyle w:val="a8"/>
              <w:numPr>
                <w:ilvl w:val="0"/>
                <w:numId w:val="2"/>
              </w:numPr>
              <w:ind w:leftChars="0"/>
              <w:jc w:val="left"/>
              <w:rPr>
                <w:sz w:val="20"/>
              </w:rPr>
            </w:pPr>
            <w:r w:rsidRPr="007E4F78">
              <w:rPr>
                <w:rFonts w:hint="eastAsia"/>
                <w:sz w:val="20"/>
              </w:rPr>
              <w:t>目標としている「雇用者数の増加」について、当初の目標より下回っている</w:t>
            </w:r>
            <w:r w:rsidR="00751EEA">
              <w:rPr>
                <w:rFonts w:hint="eastAsia"/>
                <w:sz w:val="20"/>
              </w:rPr>
              <w:t>。</w:t>
            </w:r>
            <w:r w:rsidR="00082037" w:rsidRPr="007E4F78">
              <w:rPr>
                <w:rFonts w:hint="eastAsia"/>
                <w:sz w:val="20"/>
              </w:rPr>
              <w:t>現在新型コロナウイルスの影響もあり地方に関心が高まってきていることもあり、県内での募集だけでなく、県外に対しても募っていく等、</w:t>
            </w:r>
            <w:r w:rsidR="00751EEA">
              <w:rPr>
                <w:rFonts w:hint="eastAsia"/>
                <w:sz w:val="20"/>
              </w:rPr>
              <w:t>目標達成を目指して</w:t>
            </w:r>
            <w:r w:rsidR="00082037" w:rsidRPr="007E4F78">
              <w:rPr>
                <w:rFonts w:hint="eastAsia"/>
                <w:sz w:val="20"/>
              </w:rPr>
              <w:t>取り組み改善</w:t>
            </w:r>
            <w:r w:rsidR="007E4F78" w:rsidRPr="007E4F78">
              <w:rPr>
                <w:rFonts w:hint="eastAsia"/>
                <w:sz w:val="20"/>
              </w:rPr>
              <w:t>をする</w:t>
            </w:r>
            <w:r w:rsidR="00751EEA">
              <w:rPr>
                <w:rFonts w:hint="eastAsia"/>
                <w:sz w:val="20"/>
              </w:rPr>
              <w:t>必要がある</w:t>
            </w:r>
            <w:r w:rsidR="007E4F78" w:rsidRPr="007E4F78">
              <w:rPr>
                <w:rFonts w:hint="eastAsia"/>
                <w:sz w:val="20"/>
              </w:rPr>
              <w:t>。</w:t>
            </w:r>
          </w:p>
          <w:p w:rsidR="007E4F78" w:rsidRPr="007E4F78" w:rsidRDefault="007E4F78" w:rsidP="007E4F78">
            <w:pPr>
              <w:pStyle w:val="a8"/>
              <w:numPr>
                <w:ilvl w:val="0"/>
                <w:numId w:val="2"/>
              </w:numPr>
              <w:ind w:leftChars="0"/>
              <w:jc w:val="left"/>
              <w:rPr>
                <w:sz w:val="20"/>
              </w:rPr>
            </w:pPr>
            <w:r>
              <w:rPr>
                <w:rFonts w:hint="eastAsia"/>
                <w:sz w:val="20"/>
              </w:rPr>
              <w:t>素材生産量、販売額については、高性能林業機械を整備したことにより向上しているので、</w:t>
            </w:r>
            <w:r w:rsidR="00662319">
              <w:rPr>
                <w:rFonts w:hint="eastAsia"/>
                <w:sz w:val="20"/>
              </w:rPr>
              <w:t>今後も機械化を進めていくこと</w:t>
            </w:r>
            <w:r w:rsidR="00F216CA">
              <w:rPr>
                <w:rFonts w:hint="eastAsia"/>
                <w:sz w:val="20"/>
              </w:rPr>
              <w:t>を期待します</w:t>
            </w:r>
            <w:r w:rsidR="00662319">
              <w:rPr>
                <w:rFonts w:hint="eastAsia"/>
                <w:sz w:val="20"/>
              </w:rPr>
              <w:t>。</w:t>
            </w:r>
          </w:p>
        </w:tc>
      </w:tr>
    </w:tbl>
    <w:p w:rsidR="00E315BF" w:rsidRPr="00603D6E" w:rsidRDefault="00E315BF" w:rsidP="00E315BF">
      <w:pPr>
        <w:jc w:val="left"/>
      </w:pPr>
    </w:p>
    <w:p w:rsidR="00E315BF" w:rsidRPr="00603D6E" w:rsidRDefault="00E315BF" w:rsidP="00E315BF">
      <w:pPr>
        <w:jc w:val="left"/>
      </w:pPr>
      <w:r w:rsidRPr="00603D6E">
        <w:rPr>
          <w:rFonts w:hint="eastAsia"/>
        </w:rPr>
        <w:t>２　活性化計画の目標の評価等</w:t>
      </w:r>
    </w:p>
    <w:p w:rsidR="00AA6E47" w:rsidRPr="00603D6E" w:rsidRDefault="00E315BF" w:rsidP="00E315BF">
      <w:pPr>
        <w:jc w:val="left"/>
      </w:pPr>
      <w:r w:rsidRPr="00603D6E">
        <w:rPr>
          <w:rFonts w:hint="eastAsia"/>
        </w:rPr>
        <w:t>（１）活性化計画の目標の達成状況</w:t>
      </w:r>
    </w:p>
    <w:tbl>
      <w:tblPr>
        <w:tblStyle w:val="a7"/>
        <w:tblW w:w="0" w:type="auto"/>
        <w:jc w:val="center"/>
        <w:tblLayout w:type="fixed"/>
        <w:tblLook w:val="04A0" w:firstRow="1" w:lastRow="0" w:firstColumn="1" w:lastColumn="0" w:noHBand="0" w:noVBand="1"/>
      </w:tblPr>
      <w:tblGrid>
        <w:gridCol w:w="1928"/>
        <w:gridCol w:w="907"/>
        <w:gridCol w:w="1588"/>
        <w:gridCol w:w="2495"/>
        <w:gridCol w:w="2495"/>
      </w:tblGrid>
      <w:tr w:rsidR="00261B62" w:rsidRPr="00603D6E" w:rsidTr="003F1337">
        <w:trPr>
          <w:trHeight w:val="907"/>
          <w:jc w:val="center"/>
        </w:trPr>
        <w:tc>
          <w:tcPr>
            <w:tcW w:w="1928" w:type="dxa"/>
            <w:vMerge w:val="restart"/>
            <w:vAlign w:val="center"/>
          </w:tcPr>
          <w:p w:rsidR="003F1337" w:rsidRPr="00603D6E" w:rsidRDefault="00261B62" w:rsidP="00E315BF">
            <w:pPr>
              <w:jc w:val="left"/>
            </w:pPr>
            <w:r w:rsidRPr="00603D6E">
              <w:rPr>
                <w:rFonts w:hint="eastAsia"/>
              </w:rPr>
              <w:t>活性化計画の</w:t>
            </w:r>
          </w:p>
          <w:p w:rsidR="00261B62" w:rsidRPr="00603D6E" w:rsidRDefault="00261B62" w:rsidP="00E315BF">
            <w:pPr>
              <w:jc w:val="left"/>
            </w:pPr>
            <w:r w:rsidRPr="00603D6E">
              <w:rPr>
                <w:rFonts w:hint="eastAsia"/>
              </w:rPr>
              <w:t>目標</w:t>
            </w:r>
            <w:r w:rsidRPr="00603D6E">
              <w:t>及び達成度</w:t>
            </w:r>
          </w:p>
        </w:tc>
        <w:tc>
          <w:tcPr>
            <w:tcW w:w="907" w:type="dxa"/>
            <w:vAlign w:val="center"/>
          </w:tcPr>
          <w:p w:rsidR="00261B62" w:rsidRPr="00603D6E" w:rsidRDefault="00176161" w:rsidP="00176161">
            <w:pPr>
              <w:jc w:val="center"/>
            </w:pPr>
            <w:r w:rsidRPr="00603D6E">
              <w:rPr>
                <w:rFonts w:hint="eastAsia"/>
              </w:rPr>
              <w:t>目標</w:t>
            </w:r>
          </w:p>
        </w:tc>
        <w:tc>
          <w:tcPr>
            <w:tcW w:w="6578" w:type="dxa"/>
            <w:gridSpan w:val="3"/>
            <w:vAlign w:val="center"/>
          </w:tcPr>
          <w:p w:rsidR="00261B62" w:rsidRPr="00DC433F" w:rsidRDefault="001D774D" w:rsidP="00E315BF">
            <w:pPr>
              <w:jc w:val="left"/>
              <w:rPr>
                <w:sz w:val="22"/>
              </w:rPr>
            </w:pPr>
            <w:r>
              <w:rPr>
                <w:rFonts w:hint="eastAsia"/>
                <w:sz w:val="22"/>
              </w:rPr>
              <w:t>木材生産コストの低減や木材生産量を増加させるとともに、担い手の定住化及び地域の雇用の創出で活性化を図る。</w:t>
            </w:r>
          </w:p>
        </w:tc>
      </w:tr>
      <w:tr w:rsidR="00201C26" w:rsidRPr="00603D6E" w:rsidTr="003F1337">
        <w:trPr>
          <w:jc w:val="center"/>
        </w:trPr>
        <w:tc>
          <w:tcPr>
            <w:tcW w:w="1928" w:type="dxa"/>
            <w:vMerge/>
            <w:vAlign w:val="center"/>
          </w:tcPr>
          <w:p w:rsidR="00201C26" w:rsidRPr="00603D6E" w:rsidRDefault="00201C26" w:rsidP="00E315BF">
            <w:pPr>
              <w:jc w:val="left"/>
            </w:pPr>
          </w:p>
        </w:tc>
        <w:tc>
          <w:tcPr>
            <w:tcW w:w="2495" w:type="dxa"/>
            <w:gridSpan w:val="2"/>
            <w:vAlign w:val="center"/>
          </w:tcPr>
          <w:p w:rsidR="00201C26" w:rsidRPr="00603D6E" w:rsidRDefault="00201C26" w:rsidP="00201C26">
            <w:pPr>
              <w:jc w:val="center"/>
            </w:pPr>
            <w:r w:rsidRPr="00603D6E">
              <w:rPr>
                <w:rFonts w:hint="eastAsia"/>
              </w:rPr>
              <w:t>目標値</w:t>
            </w:r>
          </w:p>
          <w:p w:rsidR="00201C26" w:rsidRPr="00603D6E" w:rsidRDefault="00201C26" w:rsidP="00201C26">
            <w:pPr>
              <w:jc w:val="center"/>
            </w:pPr>
            <w:r w:rsidRPr="00603D6E">
              <w:rPr>
                <w:rFonts w:hint="eastAsia"/>
              </w:rPr>
              <w:t>Ａ</w:t>
            </w:r>
          </w:p>
        </w:tc>
        <w:tc>
          <w:tcPr>
            <w:tcW w:w="2495" w:type="dxa"/>
            <w:vAlign w:val="center"/>
          </w:tcPr>
          <w:p w:rsidR="00201C26" w:rsidRPr="00603D6E" w:rsidRDefault="00FC2569" w:rsidP="00201C26">
            <w:pPr>
              <w:jc w:val="center"/>
            </w:pPr>
            <w:r>
              <w:rPr>
                <w:rFonts w:hint="eastAsia"/>
              </w:rPr>
              <w:t>実績</w:t>
            </w:r>
            <w:r w:rsidR="00201C26" w:rsidRPr="00603D6E">
              <w:rPr>
                <w:rFonts w:hint="eastAsia"/>
              </w:rPr>
              <w:t>値</w:t>
            </w:r>
          </w:p>
          <w:p w:rsidR="00201C26" w:rsidRPr="00603D6E" w:rsidRDefault="00201C26" w:rsidP="00201C26">
            <w:pPr>
              <w:jc w:val="center"/>
            </w:pPr>
            <w:r w:rsidRPr="00603D6E">
              <w:rPr>
                <w:rFonts w:hint="eastAsia"/>
              </w:rPr>
              <w:t>Ｂ</w:t>
            </w:r>
          </w:p>
        </w:tc>
        <w:tc>
          <w:tcPr>
            <w:tcW w:w="2495" w:type="dxa"/>
            <w:vAlign w:val="center"/>
          </w:tcPr>
          <w:p w:rsidR="00201C26" w:rsidRPr="00603D6E" w:rsidRDefault="00201C26" w:rsidP="00201C26">
            <w:pPr>
              <w:jc w:val="center"/>
            </w:pPr>
            <w:r w:rsidRPr="00603D6E">
              <w:rPr>
                <w:rFonts w:hint="eastAsia"/>
              </w:rPr>
              <w:t>達成率</w:t>
            </w:r>
          </w:p>
          <w:p w:rsidR="00201C26" w:rsidRPr="00603D6E" w:rsidRDefault="00201C26" w:rsidP="00201C26">
            <w:pPr>
              <w:jc w:val="center"/>
            </w:pPr>
            <w:r w:rsidRPr="00603D6E">
              <w:t>Ｃ＝Ｂ</w:t>
            </w:r>
            <w:r w:rsidRPr="00603D6E">
              <w:rPr>
                <w:rFonts w:hint="eastAsia"/>
              </w:rPr>
              <w:t>／</w:t>
            </w:r>
            <w:r w:rsidRPr="00603D6E">
              <w:t>Ａ</w:t>
            </w:r>
          </w:p>
        </w:tc>
      </w:tr>
      <w:tr w:rsidR="00201C26" w:rsidRPr="00603D6E" w:rsidTr="003F1337">
        <w:trPr>
          <w:trHeight w:val="567"/>
          <w:jc w:val="center"/>
        </w:trPr>
        <w:tc>
          <w:tcPr>
            <w:tcW w:w="1928" w:type="dxa"/>
            <w:vMerge/>
            <w:vAlign w:val="center"/>
          </w:tcPr>
          <w:p w:rsidR="00201C26" w:rsidRPr="00603D6E" w:rsidRDefault="00201C26" w:rsidP="00E315BF">
            <w:pPr>
              <w:jc w:val="left"/>
            </w:pPr>
          </w:p>
        </w:tc>
        <w:tc>
          <w:tcPr>
            <w:tcW w:w="2495" w:type="dxa"/>
            <w:gridSpan w:val="2"/>
            <w:vAlign w:val="center"/>
          </w:tcPr>
          <w:p w:rsidR="00201C26" w:rsidRPr="00DC433F" w:rsidRDefault="001D774D" w:rsidP="00E315BF">
            <w:pPr>
              <w:jc w:val="left"/>
              <w:rPr>
                <w:sz w:val="22"/>
              </w:rPr>
            </w:pPr>
            <w:r>
              <w:rPr>
                <w:rFonts w:hint="eastAsia"/>
                <w:sz w:val="22"/>
              </w:rPr>
              <w:t>―</w:t>
            </w:r>
          </w:p>
        </w:tc>
        <w:tc>
          <w:tcPr>
            <w:tcW w:w="2495" w:type="dxa"/>
            <w:vAlign w:val="center"/>
          </w:tcPr>
          <w:p w:rsidR="00201C26" w:rsidRPr="00DC433F" w:rsidRDefault="001D774D" w:rsidP="00E315BF">
            <w:pPr>
              <w:jc w:val="left"/>
              <w:rPr>
                <w:sz w:val="22"/>
              </w:rPr>
            </w:pPr>
            <w:r>
              <w:rPr>
                <w:rFonts w:hint="eastAsia"/>
                <w:sz w:val="22"/>
              </w:rPr>
              <w:t>―</w:t>
            </w:r>
          </w:p>
        </w:tc>
        <w:tc>
          <w:tcPr>
            <w:tcW w:w="2495" w:type="dxa"/>
            <w:vAlign w:val="center"/>
          </w:tcPr>
          <w:p w:rsidR="00201C26" w:rsidRPr="00DC433F" w:rsidRDefault="002A47F9" w:rsidP="005268D2">
            <w:pPr>
              <w:jc w:val="left"/>
              <w:rPr>
                <w:sz w:val="22"/>
              </w:rPr>
            </w:pPr>
            <w:r>
              <w:rPr>
                <w:rFonts w:hint="eastAsia"/>
                <w:sz w:val="22"/>
              </w:rPr>
              <w:t>木材生産コスト低減、木材生産量増加は成果を挙げ達成されている。担い手の定住化、地域雇用の創出</w:t>
            </w:r>
            <w:r w:rsidR="0070315D">
              <w:rPr>
                <w:rFonts w:hint="eastAsia"/>
                <w:sz w:val="22"/>
              </w:rPr>
              <w:t>においては、雇用の枠は出来たが、</w:t>
            </w:r>
            <w:r w:rsidR="005268D2">
              <w:rPr>
                <w:rFonts w:hint="eastAsia"/>
                <w:sz w:val="22"/>
              </w:rPr>
              <w:t>林産分野での人材が</w:t>
            </w:r>
            <w:r w:rsidR="0070315D">
              <w:rPr>
                <w:rFonts w:hint="eastAsia"/>
                <w:sz w:val="22"/>
              </w:rPr>
              <w:t>減少傾向にあり、</w:t>
            </w:r>
            <w:r w:rsidR="005268D2">
              <w:rPr>
                <w:rFonts w:hint="eastAsia"/>
                <w:sz w:val="22"/>
              </w:rPr>
              <w:t>目標を達成できていない</w:t>
            </w:r>
            <w:r w:rsidR="0070315D">
              <w:rPr>
                <w:rFonts w:hint="eastAsia"/>
                <w:sz w:val="22"/>
              </w:rPr>
              <w:t>。</w:t>
            </w:r>
          </w:p>
        </w:tc>
      </w:tr>
    </w:tbl>
    <w:p w:rsidR="00A17B4B" w:rsidRDefault="00A17B4B" w:rsidP="00AA6E47">
      <w:pPr>
        <w:jc w:val="left"/>
      </w:pPr>
    </w:p>
    <w:p w:rsidR="00AA6E47" w:rsidRPr="00603D6E" w:rsidRDefault="00E315BF" w:rsidP="00AA6E47">
      <w:pPr>
        <w:jc w:val="left"/>
      </w:pPr>
      <w:r w:rsidRPr="00603D6E">
        <w:rPr>
          <w:rFonts w:hint="eastAsia"/>
        </w:rPr>
        <w:t>（２）今後の</w:t>
      </w:r>
      <w:r w:rsidRPr="00603D6E">
        <w:t>方針</w:t>
      </w:r>
      <w:bookmarkStart w:id="0" w:name="_GoBack"/>
      <w:bookmarkEnd w:id="0"/>
    </w:p>
    <w:tbl>
      <w:tblPr>
        <w:tblStyle w:val="a7"/>
        <w:tblW w:w="0" w:type="auto"/>
        <w:jc w:val="center"/>
        <w:tblLook w:val="04A0" w:firstRow="1" w:lastRow="0" w:firstColumn="1" w:lastColumn="0" w:noHBand="0" w:noVBand="1"/>
      </w:tblPr>
      <w:tblGrid>
        <w:gridCol w:w="9639"/>
      </w:tblGrid>
      <w:tr w:rsidR="00AA6E47" w:rsidRPr="00603D6E" w:rsidTr="008A5392">
        <w:trPr>
          <w:trHeight w:val="1814"/>
          <w:jc w:val="center"/>
        </w:trPr>
        <w:tc>
          <w:tcPr>
            <w:tcW w:w="9639" w:type="dxa"/>
          </w:tcPr>
          <w:p w:rsidR="00DC433F" w:rsidRDefault="00AA6E47" w:rsidP="008A5392">
            <w:pPr>
              <w:jc w:val="left"/>
              <w:rPr>
                <w:sz w:val="20"/>
              </w:rPr>
            </w:pPr>
            <w:r w:rsidRPr="00603D6E">
              <w:rPr>
                <w:rFonts w:hint="eastAsia"/>
                <w:sz w:val="20"/>
              </w:rPr>
              <w:t>（コメント）</w:t>
            </w:r>
          </w:p>
          <w:p w:rsidR="000932D3" w:rsidRPr="00163449" w:rsidRDefault="000932D3" w:rsidP="00090F53">
            <w:pPr>
              <w:jc w:val="left"/>
              <w:rPr>
                <w:sz w:val="22"/>
              </w:rPr>
            </w:pPr>
            <w:r w:rsidRPr="00163449">
              <w:rPr>
                <w:rFonts w:hint="eastAsia"/>
                <w:sz w:val="22"/>
              </w:rPr>
              <w:t>平成30年度から令和2年度までの素材生産量、販売額を整理したところ、事業実施以前の3ヶ年と比較して増加</w:t>
            </w:r>
            <w:r w:rsidR="001E5606" w:rsidRPr="00163449">
              <w:rPr>
                <w:rFonts w:hint="eastAsia"/>
                <w:sz w:val="22"/>
              </w:rPr>
              <w:t>して</w:t>
            </w:r>
            <w:r w:rsidR="005268D2" w:rsidRPr="00163449">
              <w:rPr>
                <w:rFonts w:hint="eastAsia"/>
                <w:sz w:val="22"/>
              </w:rPr>
              <w:t>いたが</w:t>
            </w:r>
            <w:r w:rsidR="001E5606" w:rsidRPr="00163449">
              <w:rPr>
                <w:rFonts w:hint="eastAsia"/>
                <w:sz w:val="22"/>
              </w:rPr>
              <w:t>、同様に雇用者数を整理したところ</w:t>
            </w:r>
            <w:r w:rsidR="005268D2" w:rsidRPr="00163449">
              <w:rPr>
                <w:rFonts w:hint="eastAsia"/>
                <w:sz w:val="22"/>
              </w:rPr>
              <w:t>、実施以前より減少していた</w:t>
            </w:r>
            <w:r w:rsidR="001E5606" w:rsidRPr="00163449">
              <w:rPr>
                <w:rFonts w:hint="eastAsia"/>
                <w:sz w:val="22"/>
              </w:rPr>
              <w:t>。いただいた意見のとおり、</w:t>
            </w:r>
            <w:r w:rsidR="00B152DF" w:rsidRPr="00163449">
              <w:rPr>
                <w:rFonts w:hint="eastAsia"/>
                <w:sz w:val="22"/>
              </w:rPr>
              <w:t>①木材生産コストの低減や木材生産量の増加を図るため今後も機械化積極的に実施</w:t>
            </w:r>
            <w:r w:rsidR="00024D6F" w:rsidRPr="00163449">
              <w:rPr>
                <w:rFonts w:hint="eastAsia"/>
                <w:sz w:val="22"/>
              </w:rPr>
              <w:t>し</w:t>
            </w:r>
            <w:r w:rsidR="00A17419" w:rsidRPr="00163449">
              <w:rPr>
                <w:rFonts w:hint="eastAsia"/>
                <w:sz w:val="22"/>
              </w:rPr>
              <w:t>、②雇用者数の増加の取り組みの改善としては、新型コロナウイルスの影響で地方に関心が高まってきていることも踏まえ</w:t>
            </w:r>
            <w:r w:rsidR="00B152DF" w:rsidRPr="00163449">
              <w:rPr>
                <w:rFonts w:hint="eastAsia"/>
                <w:sz w:val="22"/>
              </w:rPr>
              <w:t>、県内だけでなく、県外に向けても林業従事者を</w:t>
            </w:r>
            <w:r w:rsidR="00024D6F" w:rsidRPr="00163449">
              <w:rPr>
                <w:rFonts w:hint="eastAsia"/>
                <w:sz w:val="22"/>
              </w:rPr>
              <w:t>募っていき</w:t>
            </w:r>
            <w:r w:rsidR="005268D2" w:rsidRPr="00163449">
              <w:rPr>
                <w:rFonts w:hint="eastAsia"/>
                <w:sz w:val="22"/>
              </w:rPr>
              <w:t>、③林産分野を含め、各分野すべてを担うことができる</w:t>
            </w:r>
            <w:r w:rsidR="00090F53" w:rsidRPr="00163449">
              <w:rPr>
                <w:rFonts w:hint="eastAsia"/>
                <w:sz w:val="22"/>
              </w:rPr>
              <w:t>ように</w:t>
            </w:r>
            <w:r w:rsidR="005268D2" w:rsidRPr="00163449">
              <w:rPr>
                <w:rFonts w:hint="eastAsia"/>
                <w:sz w:val="22"/>
              </w:rPr>
              <w:t>人材育成を強化</w:t>
            </w:r>
            <w:r w:rsidR="00090F53" w:rsidRPr="00163449">
              <w:rPr>
                <w:rFonts w:hint="eastAsia"/>
                <w:sz w:val="22"/>
              </w:rPr>
              <w:t>することで</w:t>
            </w:r>
            <w:r w:rsidR="005268D2" w:rsidRPr="00163449">
              <w:rPr>
                <w:rFonts w:hint="eastAsia"/>
                <w:sz w:val="22"/>
              </w:rPr>
              <w:t>、</w:t>
            </w:r>
            <w:r w:rsidR="00090F53" w:rsidRPr="00163449">
              <w:rPr>
                <w:rFonts w:hint="eastAsia"/>
                <w:sz w:val="22"/>
              </w:rPr>
              <w:t>雇用者数の増加を図り、</w:t>
            </w:r>
            <w:r w:rsidR="00024D6F" w:rsidRPr="00163449">
              <w:rPr>
                <w:rFonts w:hint="eastAsia"/>
                <w:sz w:val="22"/>
              </w:rPr>
              <w:t>目標達成を目指していく。</w:t>
            </w:r>
          </w:p>
        </w:tc>
      </w:tr>
    </w:tbl>
    <w:p w:rsidR="00E315BF" w:rsidRPr="00603D6E" w:rsidRDefault="008E38E0" w:rsidP="00E315BF">
      <w:pPr>
        <w:jc w:val="left"/>
      </w:pPr>
      <w:r>
        <w:rPr>
          <w:rFonts w:hint="eastAsia"/>
        </w:rPr>
        <w:t>（３</w:t>
      </w:r>
      <w:r w:rsidR="00E315BF" w:rsidRPr="00603D6E">
        <w:rPr>
          <w:rFonts w:hint="eastAsia"/>
        </w:rPr>
        <w:t>）第三者の</w:t>
      </w:r>
      <w:r w:rsidR="00E315BF" w:rsidRPr="00603D6E">
        <w:t>意見</w:t>
      </w:r>
    </w:p>
    <w:tbl>
      <w:tblPr>
        <w:tblStyle w:val="a7"/>
        <w:tblW w:w="0" w:type="auto"/>
        <w:jc w:val="center"/>
        <w:tblLayout w:type="fixed"/>
        <w:tblLook w:val="04A0" w:firstRow="1" w:lastRow="0" w:firstColumn="1" w:lastColumn="0" w:noHBand="0" w:noVBand="1"/>
      </w:tblPr>
      <w:tblGrid>
        <w:gridCol w:w="1474"/>
        <w:gridCol w:w="1021"/>
        <w:gridCol w:w="3062"/>
        <w:gridCol w:w="1021"/>
        <w:gridCol w:w="3062"/>
      </w:tblGrid>
      <w:tr w:rsidR="00AA6E47" w:rsidRPr="00603D6E" w:rsidTr="00E45811">
        <w:trPr>
          <w:trHeight w:val="567"/>
          <w:jc w:val="center"/>
        </w:trPr>
        <w:tc>
          <w:tcPr>
            <w:tcW w:w="1474" w:type="dxa"/>
            <w:vAlign w:val="center"/>
          </w:tcPr>
          <w:p w:rsidR="00AA6E47" w:rsidRPr="00603D6E" w:rsidRDefault="00AA6E47" w:rsidP="00E315BF">
            <w:pPr>
              <w:jc w:val="left"/>
            </w:pPr>
            <w:r w:rsidRPr="00603D6E">
              <w:rPr>
                <w:rFonts w:hint="eastAsia"/>
              </w:rPr>
              <w:t>第三評価者</w:t>
            </w:r>
          </w:p>
        </w:tc>
        <w:tc>
          <w:tcPr>
            <w:tcW w:w="1021" w:type="dxa"/>
            <w:tcBorders>
              <w:right w:val="nil"/>
            </w:tcBorders>
            <w:vAlign w:val="center"/>
          </w:tcPr>
          <w:p w:rsidR="00AA6E47" w:rsidRPr="00603D6E" w:rsidRDefault="00AA6E47" w:rsidP="00337047">
            <w:pPr>
              <w:jc w:val="center"/>
              <w:rPr>
                <w:sz w:val="16"/>
              </w:rPr>
            </w:pPr>
            <w:r w:rsidRPr="00603D6E">
              <w:rPr>
                <w:rFonts w:hint="eastAsia"/>
                <w:sz w:val="16"/>
              </w:rPr>
              <w:t>（</w:t>
            </w:r>
            <w:r w:rsidRPr="00603D6E">
              <w:rPr>
                <w:sz w:val="16"/>
              </w:rPr>
              <w:t>所属）</w:t>
            </w:r>
          </w:p>
        </w:tc>
        <w:tc>
          <w:tcPr>
            <w:tcW w:w="3062" w:type="dxa"/>
            <w:tcBorders>
              <w:left w:val="nil"/>
            </w:tcBorders>
            <w:vAlign w:val="center"/>
          </w:tcPr>
          <w:p w:rsidR="008E38E0" w:rsidRDefault="008E38E0" w:rsidP="008E38E0">
            <w:pPr>
              <w:jc w:val="left"/>
              <w:rPr>
                <w:sz w:val="22"/>
              </w:rPr>
            </w:pPr>
            <w:r>
              <w:rPr>
                <w:rFonts w:hint="eastAsia"/>
                <w:sz w:val="22"/>
              </w:rPr>
              <w:t>高知県森林組合連合会</w:t>
            </w:r>
          </w:p>
          <w:p w:rsidR="00AA6E47" w:rsidRPr="00DC433F" w:rsidRDefault="008E38E0" w:rsidP="008E38E0">
            <w:pPr>
              <w:jc w:val="left"/>
              <w:rPr>
                <w:sz w:val="22"/>
              </w:rPr>
            </w:pPr>
            <w:r>
              <w:rPr>
                <w:rFonts w:hint="eastAsia"/>
                <w:sz w:val="22"/>
              </w:rPr>
              <w:t>幡多共販所</w:t>
            </w:r>
          </w:p>
        </w:tc>
        <w:tc>
          <w:tcPr>
            <w:tcW w:w="1021" w:type="dxa"/>
            <w:tcBorders>
              <w:right w:val="nil"/>
            </w:tcBorders>
            <w:vAlign w:val="center"/>
          </w:tcPr>
          <w:p w:rsidR="00AA6E47" w:rsidRPr="00603D6E" w:rsidRDefault="00AA6E47" w:rsidP="00337047">
            <w:pPr>
              <w:jc w:val="center"/>
              <w:rPr>
                <w:sz w:val="16"/>
              </w:rPr>
            </w:pPr>
            <w:r w:rsidRPr="00603D6E">
              <w:rPr>
                <w:rFonts w:hint="eastAsia"/>
                <w:sz w:val="16"/>
              </w:rPr>
              <w:t>（氏名）</w:t>
            </w:r>
          </w:p>
        </w:tc>
        <w:tc>
          <w:tcPr>
            <w:tcW w:w="3062" w:type="dxa"/>
            <w:tcBorders>
              <w:left w:val="nil"/>
            </w:tcBorders>
            <w:vAlign w:val="center"/>
          </w:tcPr>
          <w:p w:rsidR="00AA6E47" w:rsidRPr="00DC433F" w:rsidRDefault="008E38E0" w:rsidP="00E315BF">
            <w:pPr>
              <w:jc w:val="left"/>
              <w:rPr>
                <w:sz w:val="22"/>
              </w:rPr>
            </w:pPr>
            <w:r>
              <w:rPr>
                <w:rFonts w:hint="eastAsia"/>
                <w:sz w:val="22"/>
              </w:rPr>
              <w:t>所長　南</w:t>
            </w:r>
            <w:r w:rsidR="003371F7">
              <w:rPr>
                <w:rFonts w:hint="eastAsia"/>
                <w:sz w:val="22"/>
              </w:rPr>
              <w:t xml:space="preserve">　朋広</w:t>
            </w:r>
          </w:p>
        </w:tc>
      </w:tr>
      <w:tr w:rsidR="00AA6E47" w:rsidRPr="00603D6E" w:rsidTr="008A5392">
        <w:trPr>
          <w:trHeight w:val="1814"/>
          <w:jc w:val="center"/>
        </w:trPr>
        <w:tc>
          <w:tcPr>
            <w:tcW w:w="3062" w:type="dxa"/>
            <w:gridSpan w:val="5"/>
          </w:tcPr>
          <w:p w:rsidR="00A740FB" w:rsidRDefault="00440857" w:rsidP="008A5392">
            <w:pPr>
              <w:jc w:val="left"/>
              <w:rPr>
                <w:sz w:val="20"/>
              </w:rPr>
            </w:pPr>
            <w:r w:rsidRPr="00603D6E">
              <w:rPr>
                <w:rFonts w:hint="eastAsia"/>
                <w:sz w:val="20"/>
              </w:rPr>
              <w:t>（コメント）</w:t>
            </w:r>
          </w:p>
          <w:p w:rsidR="00BC3E28" w:rsidRPr="00BC3E28" w:rsidRDefault="00BC3E28" w:rsidP="00090F53">
            <w:pPr>
              <w:jc w:val="left"/>
              <w:rPr>
                <w:sz w:val="22"/>
              </w:rPr>
            </w:pPr>
            <w:r>
              <w:rPr>
                <w:rFonts w:hint="eastAsia"/>
                <w:sz w:val="22"/>
              </w:rPr>
              <w:t>「木材生産コストの低減や木材生産量の増加」については、目標を達成したものの、「担い手の定住化及び地域の雇用の創出」については、目標を達成できていない状況で</w:t>
            </w:r>
            <w:r w:rsidR="00751EEA">
              <w:rPr>
                <w:rFonts w:hint="eastAsia"/>
                <w:sz w:val="22"/>
              </w:rPr>
              <w:t>ある。</w:t>
            </w:r>
            <w:r>
              <w:rPr>
                <w:rFonts w:hint="eastAsia"/>
                <w:sz w:val="22"/>
              </w:rPr>
              <w:t>雇用者数は</w:t>
            </w:r>
            <w:r w:rsidR="00090F53">
              <w:rPr>
                <w:rFonts w:hint="eastAsia"/>
                <w:sz w:val="22"/>
              </w:rPr>
              <w:t>全体的には増加しているが、林産分野では</w:t>
            </w:r>
            <w:r>
              <w:rPr>
                <w:rFonts w:hint="eastAsia"/>
                <w:sz w:val="22"/>
              </w:rPr>
              <w:t>減少していることもあり、</w:t>
            </w:r>
            <w:r w:rsidR="00751EEA">
              <w:rPr>
                <w:rFonts w:hint="eastAsia"/>
                <w:sz w:val="22"/>
              </w:rPr>
              <w:t>目標達成に向けて取り組み改善を</w:t>
            </w:r>
            <w:r w:rsidR="009F2B06">
              <w:rPr>
                <w:rFonts w:hint="eastAsia"/>
                <w:sz w:val="22"/>
              </w:rPr>
              <w:t>していく必要がある</w:t>
            </w:r>
            <w:r w:rsidR="00751EEA">
              <w:rPr>
                <w:rFonts w:hint="eastAsia"/>
                <w:sz w:val="22"/>
              </w:rPr>
              <w:t>。</w:t>
            </w:r>
          </w:p>
        </w:tc>
      </w:tr>
    </w:tbl>
    <w:p w:rsidR="00A451C5" w:rsidRPr="00603D6E" w:rsidRDefault="00A451C5" w:rsidP="00E315BF">
      <w:pPr>
        <w:jc w:val="left"/>
      </w:pPr>
    </w:p>
    <w:p w:rsidR="00A451C5" w:rsidRPr="00603D6E" w:rsidRDefault="00A451C5" w:rsidP="00A451C5">
      <w:pPr>
        <w:jc w:val="left"/>
      </w:pPr>
      <w:r w:rsidRPr="00603D6E">
        <w:rPr>
          <w:rFonts w:hint="eastAsia"/>
        </w:rPr>
        <w:t>【記入要領】</w:t>
      </w:r>
    </w:p>
    <w:p w:rsidR="00A451C5" w:rsidRPr="00603D6E" w:rsidRDefault="00A451C5" w:rsidP="00A451C5">
      <w:pPr>
        <w:ind w:left="482" w:hangingChars="200" w:hanging="482"/>
        <w:jc w:val="left"/>
      </w:pPr>
      <w:r w:rsidRPr="00603D6E">
        <w:t>（</w:t>
      </w:r>
      <w:r w:rsidR="008C6199">
        <w:rPr>
          <w:rFonts w:hint="eastAsia"/>
        </w:rPr>
        <w:t>１</w:t>
      </w:r>
      <w:r w:rsidRPr="00603D6E">
        <w:t>）「１　事業活用活性化計画目標の達成状況」のコメントには、目標が未達成となった場合は、その理由を記入すること。また、達成状況が低調である場合は実施要領第16の１の（３）のア及びイに基づき改善計画を作成し、農林水産大臣に提出すること。</w:t>
      </w:r>
    </w:p>
    <w:p w:rsidR="00A451C5" w:rsidRDefault="00A451C5" w:rsidP="00A451C5">
      <w:pPr>
        <w:ind w:left="482" w:hangingChars="200" w:hanging="482"/>
        <w:jc w:val="left"/>
      </w:pPr>
      <w:r w:rsidRPr="00603D6E">
        <w:t>（</w:t>
      </w:r>
      <w:r w:rsidR="008C6199">
        <w:rPr>
          <w:rFonts w:hint="eastAsia"/>
        </w:rPr>
        <w:t>２</w:t>
      </w:r>
      <w:r w:rsidRPr="00603D6E">
        <w:t>）「２　目標の達成のために実施した各事業の内容と効果」は、事業メニューごとに作成すること。また、「事業の効果」には</w:t>
      </w:r>
      <w:r w:rsidR="00A2268A">
        <w:rPr>
          <w:rFonts w:hint="eastAsia"/>
        </w:rPr>
        <w:t>目標の達成に直接関係する効果だけでなく、</w:t>
      </w:r>
      <w:r w:rsidRPr="00603D6E">
        <w:t>事業の実施により発現した効果（農山漁村の活性化に関連する効果</w:t>
      </w:r>
      <w:r w:rsidR="00A2268A">
        <w:rPr>
          <w:rFonts w:hint="eastAsia"/>
        </w:rPr>
        <w:t>（取組への参加や地域内で行われた話合の回数などの地域の変化を表す数値等を含む）</w:t>
      </w:r>
      <w:r w:rsidRPr="00603D6E">
        <w:t>）を幅広に記入すること。</w:t>
      </w:r>
    </w:p>
    <w:sectPr w:rsidR="00A451C5" w:rsidSect="00C95C3E">
      <w:pgSz w:w="11906" w:h="16838" w:code="9"/>
      <w:pgMar w:top="1134" w:right="1134" w:bottom="1134" w:left="1134" w:header="567" w:footer="284"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7E4" w:rsidRDefault="00E647E4" w:rsidP="000852A6">
      <w:r>
        <w:separator/>
      </w:r>
    </w:p>
  </w:endnote>
  <w:endnote w:type="continuationSeparator" w:id="0">
    <w:p w:rsidR="00E647E4" w:rsidRDefault="00E647E4" w:rsidP="0008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7E4" w:rsidRDefault="00E647E4" w:rsidP="000852A6">
      <w:r>
        <w:separator/>
      </w:r>
    </w:p>
  </w:footnote>
  <w:footnote w:type="continuationSeparator" w:id="0">
    <w:p w:rsidR="00E647E4" w:rsidRDefault="00E647E4" w:rsidP="0008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D4E"/>
    <w:multiLevelType w:val="hybridMultilevel"/>
    <w:tmpl w:val="88A6AC4C"/>
    <w:lvl w:ilvl="0" w:tplc="3E0A8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176ABE"/>
    <w:multiLevelType w:val="hybridMultilevel"/>
    <w:tmpl w:val="BDF84A88"/>
    <w:lvl w:ilvl="0" w:tplc="7AB294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D9"/>
    <w:rsid w:val="0000325D"/>
    <w:rsid w:val="00024D6F"/>
    <w:rsid w:val="000550A2"/>
    <w:rsid w:val="00082037"/>
    <w:rsid w:val="00082E5D"/>
    <w:rsid w:val="000852A6"/>
    <w:rsid w:val="00090F53"/>
    <w:rsid w:val="000932D3"/>
    <w:rsid w:val="000B168A"/>
    <w:rsid w:val="000B34F4"/>
    <w:rsid w:val="000D7B0D"/>
    <w:rsid w:val="000F00F0"/>
    <w:rsid w:val="000F1DB7"/>
    <w:rsid w:val="0013324B"/>
    <w:rsid w:val="00163449"/>
    <w:rsid w:val="00165A1F"/>
    <w:rsid w:val="00176161"/>
    <w:rsid w:val="001805B9"/>
    <w:rsid w:val="0019450F"/>
    <w:rsid w:val="001A1C1B"/>
    <w:rsid w:val="001A2FCD"/>
    <w:rsid w:val="001D774D"/>
    <w:rsid w:val="001E1D7F"/>
    <w:rsid w:val="001E5606"/>
    <w:rsid w:val="00201C26"/>
    <w:rsid w:val="002252C2"/>
    <w:rsid w:val="00261B62"/>
    <w:rsid w:val="002A47F9"/>
    <w:rsid w:val="002D2F19"/>
    <w:rsid w:val="00337047"/>
    <w:rsid w:val="003371F7"/>
    <w:rsid w:val="00374BE1"/>
    <w:rsid w:val="003947BB"/>
    <w:rsid w:val="003E7CEB"/>
    <w:rsid w:val="003F1337"/>
    <w:rsid w:val="004109A7"/>
    <w:rsid w:val="004125D2"/>
    <w:rsid w:val="00440857"/>
    <w:rsid w:val="00451CEA"/>
    <w:rsid w:val="00474A93"/>
    <w:rsid w:val="00490224"/>
    <w:rsid w:val="004906E2"/>
    <w:rsid w:val="0052204B"/>
    <w:rsid w:val="00524368"/>
    <w:rsid w:val="005268D2"/>
    <w:rsid w:val="00531B28"/>
    <w:rsid w:val="00567CF8"/>
    <w:rsid w:val="005A67B8"/>
    <w:rsid w:val="005D1475"/>
    <w:rsid w:val="005E0CB4"/>
    <w:rsid w:val="00601DAF"/>
    <w:rsid w:val="00603D6E"/>
    <w:rsid w:val="00612798"/>
    <w:rsid w:val="00662319"/>
    <w:rsid w:val="00690F54"/>
    <w:rsid w:val="006F0ED7"/>
    <w:rsid w:val="0070315D"/>
    <w:rsid w:val="00741EA8"/>
    <w:rsid w:val="00751EEA"/>
    <w:rsid w:val="007B7447"/>
    <w:rsid w:val="007D1DC3"/>
    <w:rsid w:val="007E4F78"/>
    <w:rsid w:val="007E7B20"/>
    <w:rsid w:val="0083772B"/>
    <w:rsid w:val="00854C5B"/>
    <w:rsid w:val="00866EA3"/>
    <w:rsid w:val="00887867"/>
    <w:rsid w:val="008952C1"/>
    <w:rsid w:val="008A5392"/>
    <w:rsid w:val="008A581D"/>
    <w:rsid w:val="008B37E8"/>
    <w:rsid w:val="008C6199"/>
    <w:rsid w:val="008D265A"/>
    <w:rsid w:val="008E38E0"/>
    <w:rsid w:val="00975C70"/>
    <w:rsid w:val="009C26A7"/>
    <w:rsid w:val="009C366B"/>
    <w:rsid w:val="009C668B"/>
    <w:rsid w:val="009F2B06"/>
    <w:rsid w:val="00A03DC4"/>
    <w:rsid w:val="00A17419"/>
    <w:rsid w:val="00A17B4B"/>
    <w:rsid w:val="00A2268A"/>
    <w:rsid w:val="00A34D00"/>
    <w:rsid w:val="00A451C5"/>
    <w:rsid w:val="00A740FB"/>
    <w:rsid w:val="00A77984"/>
    <w:rsid w:val="00A808AE"/>
    <w:rsid w:val="00A973B6"/>
    <w:rsid w:val="00AA6E47"/>
    <w:rsid w:val="00AD3E5A"/>
    <w:rsid w:val="00B152DF"/>
    <w:rsid w:val="00B34E84"/>
    <w:rsid w:val="00B57FF6"/>
    <w:rsid w:val="00BC3E28"/>
    <w:rsid w:val="00C326A4"/>
    <w:rsid w:val="00C41AA5"/>
    <w:rsid w:val="00C95C3E"/>
    <w:rsid w:val="00D01894"/>
    <w:rsid w:val="00D03B3C"/>
    <w:rsid w:val="00D35730"/>
    <w:rsid w:val="00D41D1C"/>
    <w:rsid w:val="00D770D4"/>
    <w:rsid w:val="00DA4139"/>
    <w:rsid w:val="00DC1C05"/>
    <w:rsid w:val="00DC433F"/>
    <w:rsid w:val="00DD41F2"/>
    <w:rsid w:val="00DD54C9"/>
    <w:rsid w:val="00DE4A9D"/>
    <w:rsid w:val="00DE59D5"/>
    <w:rsid w:val="00DF4B56"/>
    <w:rsid w:val="00E315BF"/>
    <w:rsid w:val="00E45811"/>
    <w:rsid w:val="00E647E4"/>
    <w:rsid w:val="00E72263"/>
    <w:rsid w:val="00EB63D9"/>
    <w:rsid w:val="00EC1E37"/>
    <w:rsid w:val="00F216CA"/>
    <w:rsid w:val="00F556AB"/>
    <w:rsid w:val="00F55898"/>
    <w:rsid w:val="00F82317"/>
    <w:rsid w:val="00F82C84"/>
    <w:rsid w:val="00F85E1D"/>
    <w:rsid w:val="00FC2569"/>
    <w:rsid w:val="00FE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F697FB-E5C1-4673-9461-F644F8FC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E5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2A6"/>
    <w:pPr>
      <w:tabs>
        <w:tab w:val="center" w:pos="4252"/>
        <w:tab w:val="right" w:pos="8504"/>
      </w:tabs>
      <w:snapToGrid w:val="0"/>
    </w:pPr>
  </w:style>
  <w:style w:type="character" w:customStyle="1" w:styleId="a4">
    <w:name w:val="ヘッダー (文字)"/>
    <w:basedOn w:val="a0"/>
    <w:link w:val="a3"/>
    <w:uiPriority w:val="99"/>
    <w:rsid w:val="000852A6"/>
  </w:style>
  <w:style w:type="paragraph" w:styleId="a5">
    <w:name w:val="footer"/>
    <w:basedOn w:val="a"/>
    <w:link w:val="a6"/>
    <w:uiPriority w:val="99"/>
    <w:unhideWhenUsed/>
    <w:rsid w:val="000852A6"/>
    <w:pPr>
      <w:tabs>
        <w:tab w:val="center" w:pos="4252"/>
        <w:tab w:val="right" w:pos="8504"/>
      </w:tabs>
      <w:snapToGrid w:val="0"/>
    </w:pPr>
  </w:style>
  <w:style w:type="character" w:customStyle="1" w:styleId="a6">
    <w:name w:val="フッター (文字)"/>
    <w:basedOn w:val="a0"/>
    <w:link w:val="a5"/>
    <w:uiPriority w:val="99"/>
    <w:rsid w:val="000852A6"/>
  </w:style>
  <w:style w:type="table" w:styleId="a7">
    <w:name w:val="Table Grid"/>
    <w:basedOn w:val="a1"/>
    <w:uiPriority w:val="59"/>
    <w:rsid w:val="008A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5E1D"/>
    <w:pPr>
      <w:ind w:leftChars="400" w:left="840"/>
    </w:pPr>
  </w:style>
  <w:style w:type="paragraph" w:styleId="a9">
    <w:name w:val="Balloon Text"/>
    <w:basedOn w:val="a"/>
    <w:link w:val="aa"/>
    <w:uiPriority w:val="99"/>
    <w:semiHidden/>
    <w:unhideWhenUsed/>
    <w:rsid w:val="00F85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5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