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（第１号様式）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一般競争入札参加資格申請書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令和７年８月　　日　</w:t>
      </w:r>
    </w:p>
    <w:p>
      <w:pPr>
        <w:pStyle w:val="0"/>
        <w:overflowPunct w:val="0"/>
        <w:autoSpaceDE w:val="0"/>
        <w:autoSpaceDN w:val="0"/>
        <w:ind w:right="840" w:right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宿毛市長　中　平　富　宏　様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下記の入札案件に参加したく申込みます。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ind w:leftChars="0" w:firstLine="0" w:firstLineChars="0"/>
        <w:rPr>
          <w:rFonts w:hint="default" w:ascii="ＭＳ 明朝" w:hAnsi="ＭＳ 明朝" w:eastAsia="ＭＳ 明朝"/>
          <w:sz w:val="24"/>
          <w:u w:val="single" w:color="000000"/>
        </w:rPr>
      </w:pPr>
      <w:r>
        <w:rPr>
          <w:rFonts w:hint="eastAsia" w:ascii="ＭＳ 明朝" w:hAnsi="ＭＳ 明朝" w:eastAsia="ＭＳ 明朝"/>
          <w:sz w:val="24"/>
        </w:rPr>
        <w:t>　事業名　</w:t>
      </w:r>
      <w:r>
        <w:rPr>
          <w:rFonts w:hint="eastAsia" w:ascii="ＭＳ 明朝" w:hAnsi="ＭＳ 明朝" w:eastAsia="ＭＳ 明朝"/>
          <w:sz w:val="24"/>
          <w:u w:val="single" w:color="000000"/>
        </w:rPr>
        <w:t>令和７年度　公下単資　第１号</w:t>
      </w:r>
    </w:p>
    <w:p>
      <w:pPr>
        <w:pStyle w:val="0"/>
        <w:overflowPunct w:val="0"/>
        <w:autoSpaceDE w:val="0"/>
        <w:autoSpaceDN w:val="0"/>
        <w:ind w:leftChars="0" w:firstLine="0" w:firstLineChars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000000"/>
        </w:rPr>
        <w:t>宿毛ポンプ場２号機ポンプ・３号機ポンプオーバーホール用部品購入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autoSpaceDE w:val="0"/>
        <w:autoSpaceDN w:val="0"/>
        <w:ind w:firstLine="2880" w:firstLineChars="1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　所　</w:t>
      </w:r>
    </w:p>
    <w:p>
      <w:pPr>
        <w:pStyle w:val="0"/>
        <w:overflowPunct w:val="0"/>
        <w:autoSpaceDE w:val="0"/>
        <w:autoSpaceDN w:val="0"/>
        <w:ind w:firstLine="2880" w:firstLineChars="12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名称及び代表者　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　　　　　　記入必須　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0"/>
          <w:w w:val="61"/>
          <w:highlight w:val="none"/>
          <w:fitText w:val="1155" w:id="1"/>
        </w:rPr>
        <w:t>電子メールアドレ</w:t>
      </w:r>
      <w:r>
        <w:rPr>
          <w:rFonts w:hint="eastAsia"/>
          <w:spacing w:val="1"/>
          <w:w w:val="61"/>
          <w:highlight w:val="none"/>
          <w:fitText w:val="1155" w:id="1"/>
        </w:rPr>
        <w:t>ス</w:t>
      </w:r>
      <w:r>
        <w:rPr>
          <w:rFonts w:hint="eastAsia"/>
          <w:highlight w:val="none"/>
        </w:rPr>
        <w:t>：</w:t>
      </w: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  <w:r>
        <w:rPr>
          <w:rFonts w:hint="eastAsia"/>
        </w:rPr>
        <w:t>（添付資料）</w:t>
      </w:r>
    </w:p>
    <w:p>
      <w:pPr>
        <w:pStyle w:val="0"/>
        <w:wordWrap w:val="0"/>
        <w:overflowPunct w:val="0"/>
        <w:autoSpaceDE w:val="0"/>
        <w:autoSpaceDN w:val="0"/>
        <w:ind w:left="420" w:hanging="420" w:hangingChars="200"/>
        <w:rPr>
          <w:rFonts w:hint="default"/>
        </w:rPr>
      </w:pPr>
      <w:r>
        <w:rPr>
          <w:rFonts w:hint="eastAsia"/>
        </w:rPr>
        <w:t>　１　主たる営業所所在地の国税、都道府県税及び市県民税について滞納が無いことを証するもの。（原本。写しは不可とする。）</w:t>
      </w:r>
    </w:p>
    <w:p>
      <w:pPr>
        <w:pStyle w:val="0"/>
        <w:wordWrap w:val="0"/>
        <w:overflowPunct w:val="0"/>
        <w:autoSpaceDE w:val="0"/>
        <w:autoSpaceDN w:val="0"/>
        <w:ind w:right="1050" w:rightChars="500"/>
        <w:rPr>
          <w:rFonts w:hint="default"/>
        </w:rPr>
      </w:pPr>
      <w:r>
        <w:rPr>
          <w:rFonts w:hint="eastAsia"/>
        </w:rPr>
        <w:t>　２　暴力団排除に関する誓約書及び照会承諾書</w:t>
      </w:r>
    </w:p>
    <w:sectPr>
      <w:headerReference r:id="rId5" w:type="default"/>
      <w:footerReference r:id="rId6" w:type="default"/>
      <w:pgSz w:w="11906" w:h="16838"/>
      <w:pgMar w:top="1085" w:right="1416" w:bottom="1701" w:left="1701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31075274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217</Characters>
  <Application>JUST Note</Application>
  <Lines>34</Lines>
  <Paragraphs>15</Paragraphs>
  <Company>HP Inc.</Company>
  <CharactersWithSpaces>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448882</dc:creator>
  <cp:lastModifiedBy>soumu</cp:lastModifiedBy>
  <cp:lastPrinted>2025-05-23T06:52:00Z</cp:lastPrinted>
  <dcterms:created xsi:type="dcterms:W3CDTF">2021-11-09T00:08:00Z</dcterms:created>
  <dcterms:modified xsi:type="dcterms:W3CDTF">2025-08-06T00:53:12Z</dcterms:modified>
  <cp:revision>5</cp:revision>
</cp:coreProperties>
</file>